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E0AB3" w14:textId="1D1E9293" w:rsidR="00C00B1E" w:rsidRPr="00891A76" w:rsidRDefault="00666CE2" w:rsidP="00EF626A">
      <w:pPr>
        <w:jc w:val="center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Протокол</w:t>
      </w:r>
      <w:r w:rsidR="00676368" w:rsidRPr="00891A76">
        <w:rPr>
          <w:b/>
          <w:sz w:val="27"/>
          <w:szCs w:val="27"/>
        </w:rPr>
        <w:t xml:space="preserve"> </w:t>
      </w:r>
      <w:r w:rsidRPr="00891A76">
        <w:rPr>
          <w:b/>
          <w:sz w:val="27"/>
          <w:szCs w:val="27"/>
        </w:rPr>
        <w:t>Общественных обсуждений</w:t>
      </w:r>
    </w:p>
    <w:p w14:paraId="509DCD24" w14:textId="5EB583B2" w:rsidR="00163D18" w:rsidRDefault="00666CE2" w:rsidP="00163D18">
      <w:pPr>
        <w:jc w:val="center"/>
        <w:rPr>
          <w:b/>
          <w:sz w:val="27"/>
          <w:szCs w:val="27"/>
          <w:u w:val="single"/>
        </w:rPr>
      </w:pPr>
      <w:r w:rsidRPr="00891A76">
        <w:rPr>
          <w:b/>
          <w:sz w:val="27"/>
          <w:szCs w:val="27"/>
        </w:rPr>
        <w:t>по объекту</w:t>
      </w:r>
      <w:r w:rsidR="000413F1" w:rsidRPr="00891A76">
        <w:rPr>
          <w:b/>
          <w:sz w:val="27"/>
          <w:szCs w:val="27"/>
        </w:rPr>
        <w:t xml:space="preserve"> </w:t>
      </w:r>
      <w:r w:rsidRPr="00891A76">
        <w:rPr>
          <w:b/>
          <w:sz w:val="27"/>
          <w:szCs w:val="27"/>
        </w:rPr>
        <w:t>государственной экологической экспертизы</w:t>
      </w:r>
      <w:r w:rsidR="000413F1" w:rsidRPr="00891A76">
        <w:rPr>
          <w:b/>
          <w:sz w:val="27"/>
          <w:szCs w:val="27"/>
        </w:rPr>
        <w:t xml:space="preserve">, </w:t>
      </w:r>
      <w:r w:rsidRPr="00891A76">
        <w:rPr>
          <w:b/>
          <w:sz w:val="27"/>
          <w:szCs w:val="27"/>
        </w:rPr>
        <w:t>содержащему</w:t>
      </w:r>
      <w:r w:rsidR="000413F1" w:rsidRPr="00891A76">
        <w:rPr>
          <w:b/>
          <w:sz w:val="27"/>
          <w:szCs w:val="27"/>
        </w:rPr>
        <w:t xml:space="preserve"> </w:t>
      </w:r>
      <w:r w:rsidRPr="00891A76">
        <w:rPr>
          <w:b/>
          <w:sz w:val="27"/>
          <w:szCs w:val="27"/>
        </w:rPr>
        <w:t>предварительные материалы оценки воздействия на окружающую среду</w:t>
      </w:r>
      <w:r w:rsidR="000413F1" w:rsidRPr="00891A76">
        <w:rPr>
          <w:b/>
          <w:sz w:val="27"/>
          <w:szCs w:val="27"/>
        </w:rPr>
        <w:t xml:space="preserve">: </w:t>
      </w:r>
      <w:r w:rsidR="007C7BA4" w:rsidRPr="007C7BA4">
        <w:rPr>
          <w:b/>
          <w:sz w:val="27"/>
          <w:szCs w:val="27"/>
          <w:u w:val="single"/>
        </w:rPr>
        <w:t>Производство DL-метионина Этап 1. Установка получения циангидрина</w:t>
      </w:r>
    </w:p>
    <w:p w14:paraId="748A1BDA" w14:textId="77777777" w:rsidR="007C7BA4" w:rsidRDefault="007C7BA4" w:rsidP="00163D18">
      <w:pPr>
        <w:jc w:val="center"/>
        <w:rPr>
          <w:b/>
          <w:sz w:val="27"/>
          <w:szCs w:val="27"/>
        </w:rPr>
      </w:pPr>
    </w:p>
    <w:p w14:paraId="1EB7BF22" w14:textId="54B19404" w:rsidR="00896398" w:rsidRPr="00891A76" w:rsidRDefault="008576DF" w:rsidP="00A7433C">
      <w:pPr>
        <w:ind w:firstLine="709"/>
        <w:jc w:val="both"/>
        <w:rPr>
          <w:sz w:val="27"/>
          <w:szCs w:val="27"/>
        </w:rPr>
      </w:pPr>
      <w:r w:rsidRPr="00891A76">
        <w:rPr>
          <w:b/>
          <w:sz w:val="27"/>
          <w:szCs w:val="27"/>
        </w:rPr>
        <w:t>Наименование уполномоченного органа</w:t>
      </w:r>
      <w:r w:rsidR="00896398" w:rsidRPr="00891A76">
        <w:rPr>
          <w:b/>
          <w:sz w:val="27"/>
          <w:szCs w:val="27"/>
        </w:rPr>
        <w:t xml:space="preserve">: </w:t>
      </w:r>
      <w:r w:rsidR="00D102FA" w:rsidRPr="00891A76">
        <w:rPr>
          <w:sz w:val="27"/>
          <w:szCs w:val="27"/>
        </w:rPr>
        <w:t>Муниципальное казенное учреждение «Исполнительный комитет Нижнекамского муниципального района» Республики Татарстан</w:t>
      </w:r>
    </w:p>
    <w:p w14:paraId="46F2F000" w14:textId="77777777" w:rsidR="00A7433C" w:rsidRDefault="00A7433C" w:rsidP="00A7433C">
      <w:pPr>
        <w:ind w:firstLine="709"/>
        <w:jc w:val="both"/>
        <w:rPr>
          <w:b/>
          <w:sz w:val="27"/>
          <w:szCs w:val="27"/>
        </w:rPr>
      </w:pPr>
    </w:p>
    <w:p w14:paraId="0604EC23" w14:textId="054BD94C" w:rsidR="00896398" w:rsidRPr="00891A76" w:rsidRDefault="008576DF" w:rsidP="00A7433C">
      <w:pPr>
        <w:ind w:firstLine="709"/>
        <w:jc w:val="both"/>
        <w:rPr>
          <w:sz w:val="27"/>
          <w:szCs w:val="27"/>
        </w:rPr>
      </w:pPr>
      <w:r w:rsidRPr="00891A76">
        <w:rPr>
          <w:b/>
          <w:sz w:val="27"/>
          <w:szCs w:val="27"/>
        </w:rPr>
        <w:t xml:space="preserve">Дата оформления протокола общественных обсуждений: </w:t>
      </w:r>
      <w:r w:rsidR="00B04DC5">
        <w:rPr>
          <w:sz w:val="27"/>
          <w:szCs w:val="27"/>
        </w:rPr>
        <w:t>1</w:t>
      </w:r>
      <w:r w:rsidR="000F5A93">
        <w:rPr>
          <w:sz w:val="27"/>
          <w:szCs w:val="27"/>
        </w:rPr>
        <w:t>7</w:t>
      </w:r>
      <w:r w:rsidRPr="00660B54">
        <w:rPr>
          <w:sz w:val="27"/>
          <w:szCs w:val="27"/>
        </w:rPr>
        <w:t>.</w:t>
      </w:r>
      <w:r w:rsidR="00163D18" w:rsidRPr="00660B54">
        <w:rPr>
          <w:sz w:val="27"/>
          <w:szCs w:val="27"/>
        </w:rPr>
        <w:t>0</w:t>
      </w:r>
      <w:r w:rsidR="00B04DC5">
        <w:rPr>
          <w:sz w:val="27"/>
          <w:szCs w:val="27"/>
        </w:rPr>
        <w:t>7</w:t>
      </w:r>
      <w:r w:rsidRPr="00660B54">
        <w:rPr>
          <w:sz w:val="27"/>
          <w:szCs w:val="27"/>
        </w:rPr>
        <w:t>.202</w:t>
      </w:r>
      <w:r w:rsidR="00163D18" w:rsidRPr="00660B54">
        <w:rPr>
          <w:sz w:val="27"/>
          <w:szCs w:val="27"/>
        </w:rPr>
        <w:t>6</w:t>
      </w:r>
      <w:r w:rsidRPr="00660B54">
        <w:rPr>
          <w:sz w:val="27"/>
          <w:szCs w:val="27"/>
        </w:rPr>
        <w:t>.</w:t>
      </w:r>
    </w:p>
    <w:p w14:paraId="75670102" w14:textId="77777777" w:rsidR="00A7433C" w:rsidRDefault="002B20E3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 xml:space="preserve">    </w:t>
      </w:r>
    </w:p>
    <w:p w14:paraId="3AF8780E" w14:textId="61B31827" w:rsidR="00660B54" w:rsidRDefault="00896398" w:rsidP="00A7433C">
      <w:pPr>
        <w:ind w:firstLine="709"/>
        <w:jc w:val="both"/>
        <w:rPr>
          <w:sz w:val="27"/>
          <w:szCs w:val="27"/>
        </w:rPr>
      </w:pPr>
      <w:r w:rsidRPr="00891A76">
        <w:rPr>
          <w:b/>
          <w:sz w:val="27"/>
          <w:szCs w:val="27"/>
        </w:rPr>
        <w:t>Объект общественных обсуждений:</w:t>
      </w:r>
      <w:r w:rsidRPr="00891A76">
        <w:rPr>
          <w:sz w:val="27"/>
          <w:szCs w:val="27"/>
        </w:rPr>
        <w:t xml:space="preserve"> </w:t>
      </w:r>
      <w:r w:rsidR="00222D21" w:rsidRPr="00891A76">
        <w:rPr>
          <w:rFonts w:eastAsia="Calibri"/>
          <w:sz w:val="27"/>
          <w:szCs w:val="27"/>
        </w:rPr>
        <w:t>Объект государственной экологической экспертизы, содержащий предварительные материалы оценки воздействия на окружающую среду</w:t>
      </w:r>
      <w:r w:rsidRPr="00891A76">
        <w:rPr>
          <w:sz w:val="27"/>
          <w:szCs w:val="27"/>
        </w:rPr>
        <w:t xml:space="preserve">: </w:t>
      </w:r>
      <w:r w:rsidR="00B04DC5" w:rsidRPr="00B04DC5">
        <w:rPr>
          <w:sz w:val="27"/>
          <w:szCs w:val="27"/>
        </w:rPr>
        <w:t>Производство DL-метионина Этап 1. Установка получения циангидрина</w:t>
      </w:r>
      <w:r w:rsidR="006C3DBE">
        <w:rPr>
          <w:sz w:val="27"/>
          <w:szCs w:val="27"/>
        </w:rPr>
        <w:t xml:space="preserve">. </w:t>
      </w:r>
      <w:r w:rsidR="00FE6514">
        <w:rPr>
          <w:sz w:val="27"/>
          <w:szCs w:val="27"/>
        </w:rPr>
        <w:t xml:space="preserve"> </w:t>
      </w:r>
    </w:p>
    <w:p w14:paraId="4839E1EA" w14:textId="77777777" w:rsidR="00A7433C" w:rsidRDefault="00A7433C" w:rsidP="00A7433C">
      <w:pPr>
        <w:ind w:firstLine="709"/>
        <w:jc w:val="both"/>
        <w:rPr>
          <w:b/>
          <w:sz w:val="27"/>
          <w:szCs w:val="27"/>
        </w:rPr>
      </w:pPr>
    </w:p>
    <w:p w14:paraId="6EF11F5D" w14:textId="6FC0884D" w:rsidR="00896398" w:rsidRPr="00891A76" w:rsidRDefault="008576DF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Период проведения общественных обсуждений</w:t>
      </w:r>
      <w:r w:rsidR="00896398" w:rsidRPr="00891A76">
        <w:rPr>
          <w:b/>
          <w:sz w:val="27"/>
          <w:szCs w:val="27"/>
        </w:rPr>
        <w:t xml:space="preserve">: </w:t>
      </w:r>
      <w:r w:rsidR="00997DC2" w:rsidRPr="00891A76">
        <w:rPr>
          <w:sz w:val="27"/>
          <w:szCs w:val="27"/>
        </w:rPr>
        <w:t xml:space="preserve">с </w:t>
      </w:r>
      <w:r w:rsidR="00B04DC5">
        <w:rPr>
          <w:sz w:val="27"/>
          <w:szCs w:val="27"/>
        </w:rPr>
        <w:t>15</w:t>
      </w:r>
      <w:r w:rsidR="00997DC2" w:rsidRPr="00891A76">
        <w:rPr>
          <w:sz w:val="27"/>
          <w:szCs w:val="27"/>
        </w:rPr>
        <w:t>.</w:t>
      </w:r>
      <w:r w:rsidR="00163D18">
        <w:rPr>
          <w:sz w:val="27"/>
          <w:szCs w:val="27"/>
        </w:rPr>
        <w:t>0</w:t>
      </w:r>
      <w:r w:rsidR="00B04DC5">
        <w:rPr>
          <w:sz w:val="27"/>
          <w:szCs w:val="27"/>
        </w:rPr>
        <w:t>6</w:t>
      </w:r>
      <w:r w:rsidR="00997DC2"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="00997DC2" w:rsidRPr="00891A76">
        <w:rPr>
          <w:sz w:val="27"/>
          <w:szCs w:val="27"/>
        </w:rPr>
        <w:t xml:space="preserve"> по </w:t>
      </w:r>
      <w:r w:rsidR="00B04DC5">
        <w:rPr>
          <w:sz w:val="27"/>
          <w:szCs w:val="27"/>
        </w:rPr>
        <w:t>14</w:t>
      </w:r>
      <w:r w:rsidR="00997DC2" w:rsidRPr="00891A76">
        <w:rPr>
          <w:sz w:val="27"/>
          <w:szCs w:val="27"/>
        </w:rPr>
        <w:t>.</w:t>
      </w:r>
      <w:r w:rsidR="00163D18">
        <w:rPr>
          <w:sz w:val="27"/>
          <w:szCs w:val="27"/>
        </w:rPr>
        <w:t>0</w:t>
      </w:r>
      <w:r w:rsidR="00B04DC5">
        <w:rPr>
          <w:sz w:val="27"/>
          <w:szCs w:val="27"/>
        </w:rPr>
        <w:t>7</w:t>
      </w:r>
      <w:r w:rsidR="00997DC2"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="00997DC2" w:rsidRPr="00891A76">
        <w:rPr>
          <w:sz w:val="27"/>
          <w:szCs w:val="27"/>
        </w:rPr>
        <w:t>.</w:t>
      </w:r>
    </w:p>
    <w:p w14:paraId="43780E11" w14:textId="77777777" w:rsidR="00A7433C" w:rsidRDefault="00A7433C" w:rsidP="00A7433C">
      <w:pPr>
        <w:ind w:firstLine="709"/>
        <w:jc w:val="both"/>
        <w:rPr>
          <w:b/>
          <w:sz w:val="27"/>
          <w:szCs w:val="27"/>
        </w:rPr>
      </w:pPr>
    </w:p>
    <w:p w14:paraId="61B87AB8" w14:textId="6F62FC5A" w:rsidR="00215BE1" w:rsidRPr="00891A76" w:rsidRDefault="008576DF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 xml:space="preserve">Информация, содержащаяся в размещенном (опубликованном) уведомлении об обсуждениях (уведомлении о слушаниях в случае их проведения): </w:t>
      </w:r>
    </w:p>
    <w:p w14:paraId="46D22AD1" w14:textId="54D17294" w:rsidR="008576DF" w:rsidRPr="00891A76" w:rsidRDefault="00215BE1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И</w:t>
      </w:r>
      <w:r w:rsidR="008576DF" w:rsidRPr="00891A76">
        <w:rPr>
          <w:sz w:val="27"/>
          <w:szCs w:val="27"/>
        </w:rPr>
        <w:t>нформация приведена в приложении 1</w:t>
      </w:r>
      <w:r w:rsidR="007635E4" w:rsidRPr="00891A76">
        <w:rPr>
          <w:sz w:val="27"/>
          <w:szCs w:val="27"/>
        </w:rPr>
        <w:t xml:space="preserve"> к Протоколу</w:t>
      </w:r>
      <w:r w:rsidR="008576DF" w:rsidRPr="00891A76">
        <w:rPr>
          <w:sz w:val="27"/>
          <w:szCs w:val="27"/>
        </w:rPr>
        <w:t>.</w:t>
      </w:r>
    </w:p>
    <w:p w14:paraId="7CF55C0D" w14:textId="77777777" w:rsidR="00405957" w:rsidRPr="00891A76" w:rsidRDefault="00405957" w:rsidP="00A7433C">
      <w:pPr>
        <w:ind w:firstLine="709"/>
        <w:jc w:val="both"/>
        <w:rPr>
          <w:sz w:val="27"/>
          <w:szCs w:val="27"/>
        </w:rPr>
      </w:pPr>
    </w:p>
    <w:p w14:paraId="445DCAA2" w14:textId="22927E90" w:rsidR="00222D21" w:rsidRPr="00891A76" w:rsidRDefault="00215BE1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Д</w:t>
      </w:r>
      <w:r w:rsidR="00222D21" w:rsidRPr="00891A76">
        <w:rPr>
          <w:b/>
          <w:sz w:val="27"/>
          <w:szCs w:val="27"/>
        </w:rPr>
        <w:t xml:space="preserve">ата и источник размещения (опубликования) уведомления об обсуждениях (уведомления о слушаниях в случае их проведения), а также сведения о распространении указанной в уведомлении об обсуждениях (уведомлении о слушаниях в случае их проведения) информации иными предусмотренными </w:t>
      </w:r>
      <w:r w:rsidR="00222D21" w:rsidRPr="00891A76">
        <w:rPr>
          <w:b/>
          <w:sz w:val="27"/>
          <w:szCs w:val="27"/>
        </w:rPr>
        <w:fldChar w:fldCharType="begin"/>
      </w:r>
      <w:r w:rsidR="00222D21" w:rsidRPr="00891A76">
        <w:rPr>
          <w:b/>
          <w:sz w:val="27"/>
          <w:szCs w:val="27"/>
        </w:rPr>
        <w:instrText xml:space="preserve"> HYPERLINK "kodeks://link/d?nd=1310313498&amp;point=mark=000000000000000000000000000000000000000000000000007E40KC"\o"’’О порядке проведения оценки воздействия на окружающую среду’’</w:instrText>
      </w:r>
    </w:p>
    <w:p w14:paraId="5D3376DA" w14:textId="77777777" w:rsidR="00222D21" w:rsidRPr="00891A76" w:rsidRDefault="00222D21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instrText>Постановление Правительства РФ от 28.11.2024 N 1644</w:instrText>
      </w:r>
    </w:p>
    <w:p w14:paraId="1A636669" w14:textId="1F875C64" w:rsidR="00222D21" w:rsidRPr="00891A76" w:rsidRDefault="00222D21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instrText>Статус: Документ в силу не вступил . С ограниченным сроком действия (действ. c 01.03.2025 по 28.02.2031)"</w:instrText>
      </w:r>
      <w:r w:rsidRPr="00891A76">
        <w:rPr>
          <w:b/>
          <w:sz w:val="27"/>
          <w:szCs w:val="27"/>
        </w:rPr>
        <w:fldChar w:fldCharType="separate"/>
      </w:r>
      <w:r w:rsidRPr="00891A76">
        <w:rPr>
          <w:b/>
          <w:sz w:val="27"/>
          <w:szCs w:val="27"/>
        </w:rPr>
        <w:t>пунктом 29 настоящих Правил</w:t>
      </w:r>
      <w:r w:rsidRPr="00891A76">
        <w:rPr>
          <w:b/>
          <w:sz w:val="27"/>
          <w:szCs w:val="27"/>
        </w:rPr>
        <w:fldChar w:fldCharType="end"/>
      </w:r>
      <w:r w:rsidRPr="00891A76">
        <w:rPr>
          <w:b/>
          <w:sz w:val="27"/>
          <w:szCs w:val="27"/>
        </w:rPr>
        <w:t xml:space="preserve"> способами</w:t>
      </w:r>
      <w:r w:rsidR="00215BE1" w:rsidRPr="00891A76">
        <w:rPr>
          <w:b/>
          <w:sz w:val="27"/>
          <w:szCs w:val="27"/>
        </w:rPr>
        <w:t>:</w:t>
      </w:r>
    </w:p>
    <w:p w14:paraId="26F02279" w14:textId="29EA0D9A" w:rsidR="00215BE1" w:rsidRPr="00891A76" w:rsidRDefault="00215BE1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Уведомление о проведении общественных обсуждений было размещено</w:t>
      </w:r>
      <w:r w:rsidR="00740649" w:rsidRPr="00891A76">
        <w:rPr>
          <w:sz w:val="27"/>
          <w:szCs w:val="27"/>
        </w:rPr>
        <w:t xml:space="preserve"> уполномоченным органом</w:t>
      </w:r>
      <w:r w:rsidRPr="00891A76">
        <w:rPr>
          <w:sz w:val="27"/>
          <w:szCs w:val="27"/>
        </w:rPr>
        <w:t>:</w:t>
      </w:r>
    </w:p>
    <w:p w14:paraId="0950EEED" w14:textId="57819886" w:rsidR="00123862" w:rsidRPr="00891A76" w:rsidRDefault="00097665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а) </w:t>
      </w:r>
      <w:r w:rsidR="00123862" w:rsidRPr="00891A76">
        <w:rPr>
          <w:sz w:val="27"/>
          <w:szCs w:val="27"/>
        </w:rPr>
        <w:t xml:space="preserve">в федеральной государственной информационной системе состояния окружающей среды </w:t>
      </w:r>
      <w:r w:rsidR="00B04DC5">
        <w:rPr>
          <w:sz w:val="27"/>
          <w:szCs w:val="27"/>
        </w:rPr>
        <w:t>05</w:t>
      </w:r>
      <w:r w:rsidR="00123862" w:rsidRPr="00891A76">
        <w:rPr>
          <w:sz w:val="27"/>
          <w:szCs w:val="27"/>
        </w:rPr>
        <w:t>.0</w:t>
      </w:r>
      <w:r w:rsidR="00B04DC5">
        <w:rPr>
          <w:sz w:val="27"/>
          <w:szCs w:val="27"/>
        </w:rPr>
        <w:t>6</w:t>
      </w:r>
      <w:r w:rsidR="00123862"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="00A7433C">
        <w:rPr>
          <w:sz w:val="27"/>
          <w:szCs w:val="27"/>
        </w:rPr>
        <w:t xml:space="preserve"> </w:t>
      </w:r>
      <w:r w:rsidR="0075146D" w:rsidRPr="00891A76">
        <w:rPr>
          <w:sz w:val="27"/>
          <w:szCs w:val="27"/>
        </w:rPr>
        <w:t>(</w:t>
      </w:r>
      <w:r w:rsidR="00C6180C" w:rsidRPr="00891A76">
        <w:rPr>
          <w:sz w:val="27"/>
          <w:szCs w:val="27"/>
          <w:lang w:val="en-US"/>
        </w:rPr>
        <w:t>ID</w:t>
      </w:r>
      <w:r w:rsidR="00C6180C" w:rsidRPr="00891A76">
        <w:rPr>
          <w:sz w:val="27"/>
          <w:szCs w:val="27"/>
        </w:rPr>
        <w:t xml:space="preserve"> </w:t>
      </w:r>
      <w:r w:rsidR="00B04DC5">
        <w:rPr>
          <w:sz w:val="27"/>
          <w:szCs w:val="27"/>
        </w:rPr>
        <w:t>5438</w:t>
      </w:r>
      <w:r w:rsidR="0075146D" w:rsidRPr="00891A76">
        <w:rPr>
          <w:sz w:val="27"/>
          <w:szCs w:val="27"/>
        </w:rPr>
        <w:t>)</w:t>
      </w:r>
      <w:r w:rsidR="00891A76">
        <w:rPr>
          <w:sz w:val="27"/>
          <w:szCs w:val="27"/>
        </w:rPr>
        <w:t xml:space="preserve"> </w:t>
      </w:r>
      <w:hyperlink r:id="rId6" w:history="1">
        <w:r w:rsidR="00B04DC5" w:rsidRPr="00626B1B">
          <w:rPr>
            <w:rStyle w:val="af"/>
            <w:sz w:val="26"/>
            <w:szCs w:val="26"/>
          </w:rPr>
          <w:t>https://ecomonitoring.mnr.gov.ru/public/discussions/5438</w:t>
        </w:r>
      </w:hyperlink>
      <w:r w:rsidR="00B04DC5">
        <w:rPr>
          <w:sz w:val="26"/>
          <w:szCs w:val="26"/>
        </w:rPr>
        <w:t xml:space="preserve"> </w:t>
      </w:r>
    </w:p>
    <w:p w14:paraId="38F0B435" w14:textId="2C12F614" w:rsidR="00123862" w:rsidRPr="00891A76" w:rsidRDefault="00123862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б) </w:t>
      </w:r>
      <w:r w:rsidR="00097665" w:rsidRPr="00891A76">
        <w:rPr>
          <w:sz w:val="27"/>
          <w:szCs w:val="27"/>
        </w:rPr>
        <w:t xml:space="preserve">на официальном сайте </w:t>
      </w:r>
      <w:r w:rsidR="00D102FA" w:rsidRPr="00891A76">
        <w:rPr>
          <w:sz w:val="27"/>
          <w:szCs w:val="27"/>
        </w:rPr>
        <w:t>Нижнекамского муниципального района</w:t>
      </w:r>
      <w:r w:rsidR="00BA70FE" w:rsidRPr="00891A76">
        <w:rPr>
          <w:sz w:val="27"/>
          <w:szCs w:val="27"/>
        </w:rPr>
        <w:t xml:space="preserve"> Республики Татарстан </w:t>
      </w:r>
      <w:r w:rsidR="00B04DC5">
        <w:rPr>
          <w:sz w:val="27"/>
          <w:szCs w:val="27"/>
        </w:rPr>
        <w:t>05</w:t>
      </w:r>
      <w:r w:rsidRPr="00891A76">
        <w:rPr>
          <w:sz w:val="27"/>
          <w:szCs w:val="27"/>
        </w:rPr>
        <w:t>.0</w:t>
      </w:r>
      <w:r w:rsidR="00B04DC5">
        <w:rPr>
          <w:sz w:val="27"/>
          <w:szCs w:val="27"/>
        </w:rPr>
        <w:t>6</w:t>
      </w:r>
      <w:r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="0075146D" w:rsidRPr="00891A76">
        <w:rPr>
          <w:sz w:val="27"/>
          <w:szCs w:val="27"/>
        </w:rPr>
        <w:t xml:space="preserve"> </w:t>
      </w:r>
      <w:hyperlink r:id="rId7" w:history="1">
        <w:r w:rsidR="006C3DBE" w:rsidRPr="00956630">
          <w:rPr>
            <w:rStyle w:val="af"/>
            <w:sz w:val="26"/>
            <w:szCs w:val="26"/>
          </w:rPr>
          <w:t>https://e-nkama.ru/documents/4738/</w:t>
        </w:r>
      </w:hyperlink>
      <w:r w:rsidR="00163D18">
        <w:rPr>
          <w:sz w:val="26"/>
          <w:szCs w:val="26"/>
        </w:rPr>
        <w:t xml:space="preserve"> </w:t>
      </w:r>
    </w:p>
    <w:p w14:paraId="793237A9" w14:textId="6ED4951E" w:rsidR="007635E4" w:rsidRPr="00891A76" w:rsidRDefault="00F72F64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в</w:t>
      </w:r>
      <w:r w:rsidR="007635E4" w:rsidRPr="00891A76">
        <w:rPr>
          <w:sz w:val="27"/>
          <w:szCs w:val="27"/>
        </w:rPr>
        <w:t xml:space="preserve">) на стенде в месте размещения материалов в бумажном варианте для очного ознакомления: в здании Многофункционального центра «Мои документы» по адресу: 423570, Республика Татарстан, Нижнекамский р-он, г. Нижнекамск, ул. Школьный бульвар, д. 2А, </w:t>
      </w:r>
      <w:proofErr w:type="spellStart"/>
      <w:r w:rsidR="007635E4" w:rsidRPr="00891A76">
        <w:rPr>
          <w:sz w:val="27"/>
          <w:szCs w:val="27"/>
        </w:rPr>
        <w:t>каб</w:t>
      </w:r>
      <w:proofErr w:type="spellEnd"/>
      <w:r w:rsidR="007635E4" w:rsidRPr="00891A76">
        <w:rPr>
          <w:sz w:val="27"/>
          <w:szCs w:val="27"/>
        </w:rPr>
        <w:t xml:space="preserve">. №223 (отдел </w:t>
      </w:r>
      <w:r w:rsidR="006C3DBE">
        <w:rPr>
          <w:sz w:val="27"/>
          <w:szCs w:val="27"/>
        </w:rPr>
        <w:t>экологии</w:t>
      </w:r>
      <w:r w:rsidR="007635E4" w:rsidRPr="00891A76">
        <w:rPr>
          <w:sz w:val="27"/>
          <w:szCs w:val="27"/>
        </w:rPr>
        <w:t xml:space="preserve">) с </w:t>
      </w:r>
      <w:r w:rsidR="000A4A2A">
        <w:rPr>
          <w:sz w:val="27"/>
          <w:szCs w:val="27"/>
        </w:rPr>
        <w:t>05</w:t>
      </w:r>
      <w:r w:rsidR="007635E4" w:rsidRPr="00891A76">
        <w:rPr>
          <w:sz w:val="27"/>
          <w:szCs w:val="27"/>
        </w:rPr>
        <w:t>.0</w:t>
      </w:r>
      <w:r w:rsidR="000A4A2A">
        <w:rPr>
          <w:sz w:val="27"/>
          <w:szCs w:val="27"/>
        </w:rPr>
        <w:t>6</w:t>
      </w:r>
      <w:r w:rsidR="007635E4"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="007635E4" w:rsidRPr="00891A76">
        <w:rPr>
          <w:sz w:val="27"/>
          <w:szCs w:val="27"/>
        </w:rPr>
        <w:t>.</w:t>
      </w:r>
    </w:p>
    <w:p w14:paraId="168E459C" w14:textId="77777777" w:rsidR="007635E4" w:rsidRPr="00891A76" w:rsidRDefault="007635E4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Сведения о размещении (опубликовании) уведомления об обсуждениях, а также сведения о распространении указанной в уведомлении об обсуждениях информации иными предусмотренными </w:t>
      </w:r>
      <w:r w:rsidRPr="00891A76">
        <w:rPr>
          <w:sz w:val="27"/>
          <w:szCs w:val="27"/>
        </w:rPr>
        <w:fldChar w:fldCharType="begin"/>
      </w:r>
      <w:r w:rsidRPr="00891A76">
        <w:rPr>
          <w:sz w:val="27"/>
          <w:szCs w:val="27"/>
        </w:rPr>
        <w:instrText xml:space="preserve"> HYPERLINK "kodeks://link/d?nd=1310313498&amp;point=mark=000000000000000000000000000000000000000000000000007E40KC"\o"’’О порядке проведения оценки воздействия на окружающую среду’’</w:instrText>
      </w:r>
    </w:p>
    <w:p w14:paraId="6B1124D8" w14:textId="77777777" w:rsidR="007635E4" w:rsidRPr="00891A76" w:rsidRDefault="007635E4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instrText>Постановление Правительства РФ от 28.11.2024 N 1644</w:instrText>
      </w:r>
    </w:p>
    <w:p w14:paraId="0BBF74FF" w14:textId="77777777" w:rsidR="007635E4" w:rsidRPr="00891A76" w:rsidRDefault="007635E4" w:rsidP="00A7433C">
      <w:pPr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instrText>Статус: Документ в силу не вступил . С ограниченным сроком действия (действ. c 01.03.2025 по 28.02.2031)"</w:instrText>
      </w:r>
      <w:r w:rsidRPr="00891A76">
        <w:rPr>
          <w:sz w:val="27"/>
          <w:szCs w:val="27"/>
        </w:rPr>
        <w:fldChar w:fldCharType="separate"/>
      </w:r>
      <w:r w:rsidRPr="00891A76">
        <w:rPr>
          <w:sz w:val="27"/>
          <w:szCs w:val="27"/>
        </w:rPr>
        <w:t>пунктом 29 Правил</w:t>
      </w:r>
      <w:r w:rsidRPr="00891A76">
        <w:rPr>
          <w:sz w:val="27"/>
          <w:szCs w:val="27"/>
        </w:rPr>
        <w:fldChar w:fldCharType="end"/>
      </w:r>
      <w:r w:rsidRPr="00891A76">
        <w:rPr>
          <w:sz w:val="27"/>
          <w:szCs w:val="27"/>
        </w:rPr>
        <w:t xml:space="preserve"> способами приведены в приложении 2 к Протоколу.</w:t>
      </w:r>
    </w:p>
    <w:p w14:paraId="7213B5CC" w14:textId="77777777" w:rsidR="007635E4" w:rsidRPr="00891A76" w:rsidRDefault="007635E4" w:rsidP="00A7433C">
      <w:pPr>
        <w:ind w:firstLine="709"/>
        <w:jc w:val="both"/>
        <w:rPr>
          <w:sz w:val="27"/>
          <w:szCs w:val="27"/>
          <w:highlight w:val="yellow"/>
        </w:rPr>
      </w:pPr>
    </w:p>
    <w:p w14:paraId="61129105" w14:textId="52B914ED" w:rsidR="00222D21" w:rsidRPr="00891A76" w:rsidRDefault="00215BE1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С</w:t>
      </w:r>
      <w:r w:rsidR="00222D21" w:rsidRPr="00891A76">
        <w:rPr>
          <w:b/>
          <w:sz w:val="27"/>
          <w:szCs w:val="27"/>
        </w:rPr>
        <w:t>ведения о проведении слушаний (в случае их проведения)</w:t>
      </w:r>
      <w:r w:rsidR="006D7850" w:rsidRPr="00891A76">
        <w:rPr>
          <w:b/>
          <w:sz w:val="27"/>
          <w:szCs w:val="27"/>
        </w:rPr>
        <w:t xml:space="preserve"> с указанием: даты, времени и места проведения слушаний; общего </w:t>
      </w:r>
      <w:r w:rsidR="006D7850" w:rsidRPr="00891A76">
        <w:rPr>
          <w:b/>
          <w:sz w:val="27"/>
          <w:szCs w:val="27"/>
        </w:rPr>
        <w:lastRenderedPageBreak/>
        <w:t>количества участников слушаний; вопросов, обсуждаемых на слушаниях; предмета разногласий между участниками слушаний и заказчиком (исполнителем) (в случае наличия такого предмета</w:t>
      </w:r>
      <w:r w:rsidR="00222D21" w:rsidRPr="00891A76">
        <w:rPr>
          <w:b/>
          <w:sz w:val="27"/>
          <w:szCs w:val="27"/>
        </w:rPr>
        <w:t>:</w:t>
      </w:r>
    </w:p>
    <w:p w14:paraId="68336BAF" w14:textId="268F8C7A" w:rsidR="00163D18" w:rsidRPr="00163D18" w:rsidRDefault="00163D18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3D18">
        <w:rPr>
          <w:sz w:val="27"/>
          <w:szCs w:val="27"/>
        </w:rPr>
        <w:t xml:space="preserve">Дата общественных слушаний: </w:t>
      </w:r>
      <w:r w:rsidR="000A4A2A">
        <w:rPr>
          <w:sz w:val="27"/>
          <w:szCs w:val="27"/>
        </w:rPr>
        <w:t>25</w:t>
      </w:r>
      <w:r w:rsidRPr="00163D18">
        <w:rPr>
          <w:sz w:val="27"/>
          <w:szCs w:val="27"/>
        </w:rPr>
        <w:t>.0</w:t>
      </w:r>
      <w:r w:rsidR="000A4A2A">
        <w:rPr>
          <w:sz w:val="27"/>
          <w:szCs w:val="27"/>
        </w:rPr>
        <w:t>6</w:t>
      </w:r>
      <w:r w:rsidRPr="00163D18">
        <w:rPr>
          <w:sz w:val="27"/>
          <w:szCs w:val="27"/>
        </w:rPr>
        <w:t>.202</w:t>
      </w:r>
      <w:r>
        <w:rPr>
          <w:sz w:val="27"/>
          <w:szCs w:val="27"/>
        </w:rPr>
        <w:t>6</w:t>
      </w:r>
      <w:r w:rsidRPr="00163D18">
        <w:rPr>
          <w:sz w:val="27"/>
          <w:szCs w:val="27"/>
        </w:rPr>
        <w:t>.</w:t>
      </w:r>
    </w:p>
    <w:p w14:paraId="6D5267C4" w14:textId="6C0CE847" w:rsidR="00F80DE6" w:rsidRDefault="00163D18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3D18">
        <w:rPr>
          <w:sz w:val="27"/>
          <w:szCs w:val="27"/>
        </w:rPr>
        <w:t>Время проведения общественных слушаний: 15.00 (МСК)</w:t>
      </w:r>
      <w:r w:rsidR="00A7433C">
        <w:rPr>
          <w:sz w:val="27"/>
          <w:szCs w:val="27"/>
        </w:rPr>
        <w:t>.</w:t>
      </w:r>
    </w:p>
    <w:p w14:paraId="5920F450" w14:textId="77777777" w:rsidR="00163D18" w:rsidRPr="00163D18" w:rsidRDefault="00163D18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3D18">
        <w:rPr>
          <w:sz w:val="27"/>
          <w:szCs w:val="27"/>
        </w:rPr>
        <w:t>Место проведения общественных слушаний: режим видеоконференцсвязи.</w:t>
      </w:r>
    </w:p>
    <w:p w14:paraId="1647948C" w14:textId="13EC09FB" w:rsidR="00163D18" w:rsidRDefault="00163D18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163D18">
        <w:rPr>
          <w:sz w:val="27"/>
          <w:szCs w:val="27"/>
        </w:rPr>
        <w:t xml:space="preserve">Количество участников общественных слушаний: </w:t>
      </w:r>
      <w:r w:rsidR="006C3DBE">
        <w:rPr>
          <w:sz w:val="27"/>
          <w:szCs w:val="27"/>
        </w:rPr>
        <w:t>90</w:t>
      </w:r>
      <w:r w:rsidR="00660B54">
        <w:rPr>
          <w:sz w:val="27"/>
          <w:szCs w:val="27"/>
        </w:rPr>
        <w:t>.</w:t>
      </w:r>
    </w:p>
    <w:p w14:paraId="475BA495" w14:textId="77777777" w:rsidR="00750B2A" w:rsidRDefault="000A4A2A" w:rsidP="00750B2A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Вопросов</w:t>
      </w:r>
      <w:r w:rsidRPr="006C3DBE">
        <w:rPr>
          <w:sz w:val="27"/>
          <w:szCs w:val="27"/>
        </w:rPr>
        <w:t xml:space="preserve"> на</w:t>
      </w:r>
      <w:r w:rsidR="006C3DBE" w:rsidRPr="006C3DBE">
        <w:rPr>
          <w:sz w:val="27"/>
          <w:szCs w:val="27"/>
        </w:rPr>
        <w:t xml:space="preserve"> общественных слушаниях</w:t>
      </w:r>
      <w:r>
        <w:rPr>
          <w:sz w:val="27"/>
          <w:szCs w:val="27"/>
        </w:rPr>
        <w:t xml:space="preserve"> не прозвучало. </w:t>
      </w:r>
      <w:r w:rsidR="00750B2A">
        <w:rPr>
          <w:sz w:val="27"/>
          <w:szCs w:val="27"/>
        </w:rPr>
        <w:t xml:space="preserve">Отмечено, что в соответствии с постановлением Кабинета Министров Республики Татарстан от 07.03.2024 № 126 №О реализации мер по снижению антропогенной нагрузки на атмосферный воздух, на территории муниципального образования «город Нижнекамск» и территориях Нижнекамского муниципального района Республики Татарстан,  </w:t>
      </w:r>
      <w:proofErr w:type="spellStart"/>
      <w:r w:rsidR="00750B2A">
        <w:rPr>
          <w:sz w:val="27"/>
          <w:szCs w:val="27"/>
        </w:rPr>
        <w:t>Тукаевского</w:t>
      </w:r>
      <w:proofErr w:type="spellEnd"/>
      <w:r w:rsidR="00750B2A">
        <w:rPr>
          <w:sz w:val="27"/>
          <w:szCs w:val="27"/>
        </w:rPr>
        <w:t xml:space="preserve"> муниципального района Республики Татарстан, находящихся в пределах 3 км от границ муниципального образования «город Нижнекамск» проведен анализ допустимости строительства объекта  «</w:t>
      </w:r>
      <w:r w:rsidR="00750B2A" w:rsidRPr="00B04DC5">
        <w:rPr>
          <w:sz w:val="27"/>
          <w:szCs w:val="27"/>
        </w:rPr>
        <w:t>Производство DL-метионина</w:t>
      </w:r>
      <w:r w:rsidR="00750B2A">
        <w:rPr>
          <w:sz w:val="27"/>
          <w:szCs w:val="27"/>
        </w:rPr>
        <w:t xml:space="preserve">». По итогам расчетов, проведенных на основе предоставленных данных о параметрах выбросов, Министерство экологии и природных ресурсов Республики Татарстан считает, что ввод в эксплуатацию Объекта не приведет к ухудшению качества атмосферного воздуха. </w:t>
      </w:r>
    </w:p>
    <w:p w14:paraId="4A6662D6" w14:textId="3B26222E" w:rsidR="00163D18" w:rsidRDefault="001F4A59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Предмет разногласий между участниками слушаний и заказчиком (исполнителем) не выявлен. </w:t>
      </w:r>
    </w:p>
    <w:p w14:paraId="31208C34" w14:textId="05421731" w:rsidR="001F4A59" w:rsidRDefault="001F4A59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Заключение по итогам проведения общественных слушаний приведено в приложении 3 к Протоколу.</w:t>
      </w:r>
    </w:p>
    <w:p w14:paraId="3070C79C" w14:textId="77777777" w:rsidR="001F4A59" w:rsidRPr="00891A76" w:rsidRDefault="001F4A59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554816F0" w14:textId="571CBB69" w:rsidR="00222D21" w:rsidRPr="00891A76" w:rsidRDefault="00215BE1" w:rsidP="00A743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И</w:t>
      </w:r>
      <w:r w:rsidR="00222D21" w:rsidRPr="00891A76">
        <w:rPr>
          <w:b/>
          <w:sz w:val="27"/>
          <w:szCs w:val="27"/>
        </w:rPr>
        <w:t>нформация о сроке, в течение которого принимались предложения и замечания участников общественных обсуждений</w:t>
      </w:r>
      <w:r w:rsidRPr="00891A76">
        <w:rPr>
          <w:b/>
          <w:sz w:val="27"/>
          <w:szCs w:val="27"/>
        </w:rPr>
        <w:t>:</w:t>
      </w:r>
    </w:p>
    <w:p w14:paraId="49A4C656" w14:textId="0ADBACB1" w:rsidR="00222D21" w:rsidRPr="00891A76" w:rsidRDefault="00215BE1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Предложения и замечания участников общественных обсуждений принимались в период с </w:t>
      </w:r>
      <w:r w:rsidR="000A4A2A">
        <w:rPr>
          <w:sz w:val="27"/>
          <w:szCs w:val="27"/>
        </w:rPr>
        <w:t>15</w:t>
      </w:r>
      <w:r w:rsidR="00A51FE0" w:rsidRPr="00891A76">
        <w:rPr>
          <w:sz w:val="27"/>
          <w:szCs w:val="27"/>
        </w:rPr>
        <w:t>.</w:t>
      </w:r>
      <w:r w:rsidR="00163D18">
        <w:rPr>
          <w:sz w:val="27"/>
          <w:szCs w:val="27"/>
        </w:rPr>
        <w:t>0</w:t>
      </w:r>
      <w:r w:rsidR="000A4A2A">
        <w:rPr>
          <w:sz w:val="27"/>
          <w:szCs w:val="27"/>
        </w:rPr>
        <w:t>6</w:t>
      </w:r>
      <w:r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Pr="00891A76">
        <w:rPr>
          <w:sz w:val="27"/>
          <w:szCs w:val="27"/>
        </w:rPr>
        <w:t xml:space="preserve"> по </w:t>
      </w:r>
      <w:r w:rsidR="000A4A2A">
        <w:rPr>
          <w:sz w:val="27"/>
          <w:szCs w:val="27"/>
        </w:rPr>
        <w:t>14</w:t>
      </w:r>
      <w:r w:rsidRPr="00891A76">
        <w:rPr>
          <w:sz w:val="27"/>
          <w:szCs w:val="27"/>
        </w:rPr>
        <w:t>.</w:t>
      </w:r>
      <w:r w:rsidR="00163D18">
        <w:rPr>
          <w:sz w:val="27"/>
          <w:szCs w:val="27"/>
        </w:rPr>
        <w:t>0</w:t>
      </w:r>
      <w:r w:rsidR="000A4A2A">
        <w:rPr>
          <w:sz w:val="27"/>
          <w:szCs w:val="27"/>
        </w:rPr>
        <w:t>7</w:t>
      </w:r>
      <w:r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Pr="00891A76">
        <w:rPr>
          <w:sz w:val="27"/>
          <w:szCs w:val="27"/>
        </w:rPr>
        <w:t>.</w:t>
      </w:r>
    </w:p>
    <w:p w14:paraId="0AE53566" w14:textId="77777777" w:rsidR="00405957" w:rsidRPr="00891A76" w:rsidRDefault="00405957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5159A037" w14:textId="3E45119F" w:rsidR="00222D21" w:rsidRPr="00891A76" w:rsidRDefault="00215BE1" w:rsidP="00A743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И</w:t>
      </w:r>
      <w:r w:rsidR="00222D21" w:rsidRPr="00891A76">
        <w:rPr>
          <w:b/>
          <w:sz w:val="27"/>
          <w:szCs w:val="27"/>
        </w:rPr>
        <w:t>ная информация, детализирующая учет общественного мнения</w:t>
      </w:r>
      <w:r w:rsidRPr="00891A76">
        <w:rPr>
          <w:b/>
          <w:sz w:val="27"/>
          <w:szCs w:val="27"/>
        </w:rPr>
        <w:t>:</w:t>
      </w:r>
    </w:p>
    <w:p w14:paraId="510E3AF6" w14:textId="75D4DA85" w:rsidR="00DE26EA" w:rsidRPr="00891A76" w:rsidRDefault="00097665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В период проведения общественных обсуждений </w:t>
      </w:r>
      <w:r w:rsidR="00BB1933" w:rsidRPr="00891A76">
        <w:rPr>
          <w:sz w:val="27"/>
          <w:szCs w:val="27"/>
        </w:rPr>
        <w:t>с</w:t>
      </w:r>
      <w:r w:rsidR="003D48C6">
        <w:rPr>
          <w:sz w:val="27"/>
          <w:szCs w:val="27"/>
        </w:rPr>
        <w:t xml:space="preserve"> </w:t>
      </w:r>
      <w:r w:rsidR="000A4A2A">
        <w:rPr>
          <w:sz w:val="27"/>
          <w:szCs w:val="27"/>
        </w:rPr>
        <w:t>15</w:t>
      </w:r>
      <w:r w:rsidR="00BB1933" w:rsidRPr="00891A76">
        <w:rPr>
          <w:sz w:val="27"/>
          <w:szCs w:val="27"/>
        </w:rPr>
        <w:t>.</w:t>
      </w:r>
      <w:r w:rsidR="00163D18">
        <w:rPr>
          <w:sz w:val="27"/>
          <w:szCs w:val="27"/>
        </w:rPr>
        <w:t>0</w:t>
      </w:r>
      <w:r w:rsidR="000A4A2A">
        <w:rPr>
          <w:sz w:val="27"/>
          <w:szCs w:val="27"/>
        </w:rPr>
        <w:t>6</w:t>
      </w:r>
      <w:r w:rsidR="00BB1933" w:rsidRPr="00891A76">
        <w:rPr>
          <w:sz w:val="27"/>
          <w:szCs w:val="27"/>
        </w:rPr>
        <w:t>.202</w:t>
      </w:r>
      <w:r w:rsidR="00A7433C">
        <w:rPr>
          <w:sz w:val="27"/>
          <w:szCs w:val="27"/>
        </w:rPr>
        <w:t>6</w:t>
      </w:r>
      <w:r w:rsidR="00BB1933" w:rsidRPr="00891A76">
        <w:rPr>
          <w:sz w:val="27"/>
          <w:szCs w:val="27"/>
        </w:rPr>
        <w:t xml:space="preserve"> по </w:t>
      </w:r>
      <w:r w:rsidR="000A4A2A">
        <w:rPr>
          <w:sz w:val="27"/>
          <w:szCs w:val="27"/>
        </w:rPr>
        <w:t>14</w:t>
      </w:r>
      <w:r w:rsidR="00BB1933" w:rsidRPr="00891A76">
        <w:rPr>
          <w:sz w:val="27"/>
          <w:szCs w:val="27"/>
        </w:rPr>
        <w:t>.</w:t>
      </w:r>
      <w:r w:rsidR="00163D18">
        <w:rPr>
          <w:sz w:val="27"/>
          <w:szCs w:val="27"/>
        </w:rPr>
        <w:t>0</w:t>
      </w:r>
      <w:r w:rsidR="000A4A2A">
        <w:rPr>
          <w:sz w:val="27"/>
          <w:szCs w:val="27"/>
        </w:rPr>
        <w:t>7</w:t>
      </w:r>
      <w:r w:rsidR="00BB1933" w:rsidRPr="00891A76">
        <w:rPr>
          <w:sz w:val="27"/>
          <w:szCs w:val="27"/>
        </w:rPr>
        <w:t>.202</w:t>
      </w:r>
      <w:r w:rsidR="00163D18">
        <w:rPr>
          <w:sz w:val="27"/>
          <w:szCs w:val="27"/>
        </w:rPr>
        <w:t>6</w:t>
      </w:r>
      <w:r w:rsidR="00BB1933" w:rsidRPr="00891A76">
        <w:rPr>
          <w:sz w:val="27"/>
          <w:szCs w:val="27"/>
        </w:rPr>
        <w:t xml:space="preserve"> </w:t>
      </w:r>
      <w:r w:rsidR="005F30AE" w:rsidRPr="00891A76">
        <w:rPr>
          <w:sz w:val="27"/>
          <w:szCs w:val="27"/>
        </w:rPr>
        <w:t xml:space="preserve">очно ознакомились с </w:t>
      </w:r>
      <w:r w:rsidRPr="00891A76">
        <w:rPr>
          <w:sz w:val="27"/>
          <w:szCs w:val="27"/>
        </w:rPr>
        <w:t>объект</w:t>
      </w:r>
      <w:r w:rsidR="005F30AE" w:rsidRPr="00891A76">
        <w:rPr>
          <w:sz w:val="27"/>
          <w:szCs w:val="27"/>
        </w:rPr>
        <w:t>ом</w:t>
      </w:r>
      <w:r w:rsidRPr="00891A76">
        <w:rPr>
          <w:sz w:val="27"/>
          <w:szCs w:val="27"/>
        </w:rPr>
        <w:t xml:space="preserve"> общественных </w:t>
      </w:r>
      <w:r w:rsidR="00DE26EA" w:rsidRPr="00891A76">
        <w:rPr>
          <w:sz w:val="27"/>
          <w:szCs w:val="27"/>
        </w:rPr>
        <w:t xml:space="preserve">обсуждений </w:t>
      </w:r>
      <w:r w:rsidR="000F5A93">
        <w:rPr>
          <w:sz w:val="27"/>
          <w:szCs w:val="27"/>
        </w:rPr>
        <w:t xml:space="preserve">5 </w:t>
      </w:r>
      <w:bookmarkStart w:id="0" w:name="_GoBack"/>
      <w:bookmarkEnd w:id="0"/>
      <w:r w:rsidR="00DE26EA" w:rsidRPr="00891A76">
        <w:rPr>
          <w:sz w:val="27"/>
          <w:szCs w:val="27"/>
        </w:rPr>
        <w:t>человек.</w:t>
      </w:r>
      <w:r w:rsidR="0069007A" w:rsidRPr="00891A76">
        <w:rPr>
          <w:sz w:val="27"/>
          <w:szCs w:val="27"/>
        </w:rPr>
        <w:t xml:space="preserve"> Замечания и предложения по объекту общественных обсуждений при очном ознакомлении с объектом общественных обсуждений не поступили. </w:t>
      </w:r>
      <w:r w:rsidR="00DE26EA" w:rsidRPr="00891A76">
        <w:rPr>
          <w:sz w:val="27"/>
          <w:szCs w:val="27"/>
        </w:rPr>
        <w:t xml:space="preserve">Журнал учета участников, очно ознакомляющихся с объектом общественных обсуждений, и их замечаний и предложений приведен в приложении </w:t>
      </w:r>
      <w:r w:rsidR="001F4A59">
        <w:rPr>
          <w:sz w:val="27"/>
          <w:szCs w:val="27"/>
        </w:rPr>
        <w:t>4</w:t>
      </w:r>
      <w:r w:rsidR="00DE26EA" w:rsidRPr="00891A76">
        <w:rPr>
          <w:sz w:val="27"/>
          <w:szCs w:val="27"/>
        </w:rPr>
        <w:t xml:space="preserve"> к Протоколу.</w:t>
      </w:r>
      <w:r w:rsidR="0069007A" w:rsidRPr="00891A76">
        <w:rPr>
          <w:sz w:val="27"/>
          <w:szCs w:val="27"/>
        </w:rPr>
        <w:t xml:space="preserve"> </w:t>
      </w:r>
    </w:p>
    <w:p w14:paraId="3C0C71BA" w14:textId="635317F3" w:rsidR="00DE26EA" w:rsidRPr="00891A76" w:rsidRDefault="00697B8A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Перечни</w:t>
      </w:r>
      <w:r w:rsidR="00DE26EA" w:rsidRPr="00891A76">
        <w:rPr>
          <w:sz w:val="27"/>
          <w:szCs w:val="27"/>
        </w:rPr>
        <w:t xml:space="preserve"> принявших участие в рассмотрении объекта обсуждений </w:t>
      </w:r>
      <w:r w:rsidR="00B932C0" w:rsidRPr="00891A76">
        <w:rPr>
          <w:sz w:val="27"/>
          <w:szCs w:val="27"/>
        </w:rPr>
        <w:t xml:space="preserve">участников </w:t>
      </w:r>
      <w:r w:rsidR="00DE26EA" w:rsidRPr="00891A76">
        <w:rPr>
          <w:sz w:val="27"/>
          <w:szCs w:val="27"/>
        </w:rPr>
        <w:t>приведен</w:t>
      </w:r>
      <w:r>
        <w:rPr>
          <w:sz w:val="27"/>
          <w:szCs w:val="27"/>
        </w:rPr>
        <w:t>ы</w:t>
      </w:r>
      <w:r w:rsidR="00DE26EA" w:rsidRPr="00891A76">
        <w:rPr>
          <w:sz w:val="27"/>
          <w:szCs w:val="27"/>
        </w:rPr>
        <w:t xml:space="preserve"> в приложении </w:t>
      </w:r>
      <w:r w:rsidR="001F4A59">
        <w:rPr>
          <w:sz w:val="27"/>
          <w:szCs w:val="27"/>
        </w:rPr>
        <w:t>5</w:t>
      </w:r>
      <w:r w:rsidR="00891A76">
        <w:rPr>
          <w:sz w:val="27"/>
          <w:szCs w:val="27"/>
        </w:rPr>
        <w:t xml:space="preserve"> </w:t>
      </w:r>
      <w:r w:rsidR="00DE26EA" w:rsidRPr="00891A76">
        <w:rPr>
          <w:sz w:val="27"/>
          <w:szCs w:val="27"/>
        </w:rPr>
        <w:t>к Протоколу.</w:t>
      </w:r>
    </w:p>
    <w:p w14:paraId="37537D78" w14:textId="371AA458" w:rsidR="008B389E" w:rsidRPr="00891A76" w:rsidRDefault="0069007A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 </w:t>
      </w:r>
      <w:r w:rsidR="00DE26EA" w:rsidRPr="00891A76">
        <w:rPr>
          <w:sz w:val="27"/>
          <w:szCs w:val="27"/>
        </w:rPr>
        <w:t xml:space="preserve">Журнал учета замечаний и предложений участников общественных обсуждений приведен в приложении </w:t>
      </w:r>
      <w:r w:rsidR="001F4A59">
        <w:rPr>
          <w:sz w:val="27"/>
          <w:szCs w:val="27"/>
        </w:rPr>
        <w:t>6</w:t>
      </w:r>
      <w:r w:rsidR="00DE26EA" w:rsidRPr="00891A76">
        <w:rPr>
          <w:sz w:val="27"/>
          <w:szCs w:val="27"/>
        </w:rPr>
        <w:t xml:space="preserve"> к Протоколу.</w:t>
      </w:r>
    </w:p>
    <w:p w14:paraId="648B0EC7" w14:textId="141F998A" w:rsidR="00DE26EA" w:rsidRPr="00891A76" w:rsidRDefault="00DE26EA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91A76">
        <w:rPr>
          <w:sz w:val="27"/>
          <w:szCs w:val="27"/>
        </w:rPr>
        <w:t xml:space="preserve">Таблица учета замечаний и предложений представлена в приложении </w:t>
      </w:r>
      <w:r w:rsidR="001F4A59">
        <w:rPr>
          <w:sz w:val="27"/>
          <w:szCs w:val="27"/>
        </w:rPr>
        <w:t>7</w:t>
      </w:r>
      <w:r w:rsidRPr="00891A76">
        <w:rPr>
          <w:sz w:val="27"/>
          <w:szCs w:val="27"/>
        </w:rPr>
        <w:t xml:space="preserve"> к Протоколу.</w:t>
      </w:r>
    </w:p>
    <w:p w14:paraId="6FC239EF" w14:textId="6C1A83D6" w:rsidR="00405957" w:rsidRPr="00891A76" w:rsidRDefault="00405957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14:paraId="3D7D2154" w14:textId="70351B85" w:rsidR="000413F1" w:rsidRPr="00891A76" w:rsidRDefault="000413F1" w:rsidP="00A7433C">
      <w:pPr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 xml:space="preserve">Выводы по результатам общественных обсуждений: </w:t>
      </w:r>
    </w:p>
    <w:p w14:paraId="6B93F052" w14:textId="3D724AEC" w:rsidR="000413F1" w:rsidRPr="00891A76" w:rsidRDefault="000413F1" w:rsidP="00A7433C">
      <w:pPr>
        <w:pStyle w:val="a3"/>
        <w:numPr>
          <w:ilvl w:val="0"/>
          <w:numId w:val="31"/>
        </w:numPr>
        <w:tabs>
          <w:tab w:val="left" w:pos="709"/>
        </w:tabs>
        <w:ind w:left="0" w:firstLine="426"/>
        <w:jc w:val="both"/>
        <w:rPr>
          <w:sz w:val="27"/>
          <w:szCs w:val="27"/>
        </w:rPr>
      </w:pPr>
      <w:bookmarkStart w:id="1" w:name="_Hlk79670520"/>
      <w:r w:rsidRPr="00891A76">
        <w:rPr>
          <w:sz w:val="27"/>
          <w:szCs w:val="27"/>
        </w:rPr>
        <w:t>Предмет разногласий между участниками общественных обсуждений и заказчиком (исполнителем) не выявлен.</w:t>
      </w:r>
    </w:p>
    <w:p w14:paraId="04747B5F" w14:textId="362CDE5C" w:rsidR="000413F1" w:rsidRPr="00A7433C" w:rsidRDefault="000413F1" w:rsidP="00A7433C">
      <w:pPr>
        <w:pStyle w:val="a3"/>
        <w:numPr>
          <w:ilvl w:val="0"/>
          <w:numId w:val="31"/>
        </w:numPr>
        <w:tabs>
          <w:tab w:val="left" w:pos="709"/>
        </w:tabs>
        <w:ind w:left="0" w:firstLine="426"/>
        <w:jc w:val="both"/>
        <w:rPr>
          <w:sz w:val="27"/>
          <w:szCs w:val="27"/>
        </w:rPr>
      </w:pPr>
      <w:r w:rsidRPr="00A7433C">
        <w:rPr>
          <w:sz w:val="27"/>
          <w:szCs w:val="27"/>
        </w:rPr>
        <w:lastRenderedPageBreak/>
        <w:t xml:space="preserve">Считать общественные обсуждения по объекту государственной экологической экспертизы, содержащему предварительные материалы оценки воздействия на окружающую среду: </w:t>
      </w:r>
      <w:r w:rsidR="000A4A2A" w:rsidRPr="00A7433C">
        <w:rPr>
          <w:sz w:val="27"/>
          <w:szCs w:val="27"/>
        </w:rPr>
        <w:t xml:space="preserve">Производство DL-метионина Этап 1. Установка получения циангидрина </w:t>
      </w:r>
      <w:r w:rsidR="00660B54" w:rsidRPr="00A7433C">
        <w:rPr>
          <w:sz w:val="27"/>
          <w:szCs w:val="27"/>
        </w:rPr>
        <w:t>состоявшимися</w:t>
      </w:r>
      <w:r w:rsidRPr="00A7433C">
        <w:rPr>
          <w:sz w:val="27"/>
          <w:szCs w:val="27"/>
        </w:rPr>
        <w:t xml:space="preserve"> и проведенными в соответствии с действующим законодательством;</w:t>
      </w:r>
    </w:p>
    <w:p w14:paraId="79B27A94" w14:textId="5052815E" w:rsidR="000413F1" w:rsidRPr="00A7433C" w:rsidRDefault="000413F1" w:rsidP="00A7433C">
      <w:pPr>
        <w:pStyle w:val="a3"/>
        <w:numPr>
          <w:ilvl w:val="0"/>
          <w:numId w:val="31"/>
        </w:numPr>
        <w:tabs>
          <w:tab w:val="left" w:pos="709"/>
        </w:tabs>
        <w:ind w:left="0" w:firstLine="426"/>
        <w:jc w:val="both"/>
        <w:rPr>
          <w:sz w:val="27"/>
          <w:szCs w:val="27"/>
        </w:rPr>
      </w:pPr>
      <w:r w:rsidRPr="00A7433C">
        <w:rPr>
          <w:sz w:val="27"/>
          <w:szCs w:val="27"/>
        </w:rPr>
        <w:t xml:space="preserve">Одобрить материалы по объекту государственной экологической экспертизы, содержащему предварительные материалы оценки воздействия на окружающую среду: </w:t>
      </w:r>
      <w:r w:rsidR="000A4A2A" w:rsidRPr="00A7433C">
        <w:rPr>
          <w:sz w:val="27"/>
          <w:szCs w:val="27"/>
        </w:rPr>
        <w:t>Производство DL-метионина Этап 1. Установка получения циангидрина</w:t>
      </w:r>
      <w:r w:rsidR="00A3495D" w:rsidRPr="00A7433C">
        <w:rPr>
          <w:sz w:val="27"/>
          <w:szCs w:val="27"/>
        </w:rPr>
        <w:t xml:space="preserve"> и</w:t>
      </w:r>
      <w:r w:rsidRPr="00A7433C">
        <w:rPr>
          <w:sz w:val="27"/>
          <w:szCs w:val="27"/>
        </w:rPr>
        <w:t xml:space="preserve"> рекомендовать проект к реализации.</w:t>
      </w:r>
      <w:r w:rsidR="00405957" w:rsidRPr="00A7433C">
        <w:rPr>
          <w:sz w:val="27"/>
          <w:szCs w:val="27"/>
        </w:rPr>
        <w:t xml:space="preserve"> </w:t>
      </w:r>
      <w:bookmarkEnd w:id="1"/>
    </w:p>
    <w:p w14:paraId="3DD06505" w14:textId="77777777" w:rsidR="00C273BB" w:rsidRPr="00891A76" w:rsidRDefault="00C273BB" w:rsidP="00A7433C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  <w:highlight w:val="yellow"/>
        </w:rPr>
      </w:pPr>
    </w:p>
    <w:p w14:paraId="00536738" w14:textId="344107AE" w:rsidR="00222D21" w:rsidRPr="00891A76" w:rsidRDefault="00215BE1" w:rsidP="00A7433C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Приложения</w:t>
      </w:r>
      <w:r w:rsidR="00222D21" w:rsidRPr="00891A76">
        <w:rPr>
          <w:b/>
          <w:sz w:val="27"/>
          <w:szCs w:val="27"/>
        </w:rPr>
        <w:t>:</w:t>
      </w:r>
    </w:p>
    <w:p w14:paraId="2BEBD9B1" w14:textId="072B3827" w:rsidR="00097665" w:rsidRPr="00891A76" w:rsidRDefault="00097665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Уведомление об обсуждениях.</w:t>
      </w:r>
    </w:p>
    <w:p w14:paraId="2C00037A" w14:textId="77777777" w:rsidR="00E0202A" w:rsidRPr="00891A76" w:rsidRDefault="00405957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Сведения об опубликовании Уведомления об обсуждениях.</w:t>
      </w:r>
    </w:p>
    <w:p w14:paraId="23F5D4F9" w14:textId="1C7E6AB2" w:rsidR="001F4A59" w:rsidRDefault="001F4A59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Заключение по итогам проведения общественных слушаний. </w:t>
      </w:r>
    </w:p>
    <w:p w14:paraId="48F71D09" w14:textId="5FF70E8B" w:rsidR="00405957" w:rsidRPr="00891A76" w:rsidRDefault="00405957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Журнал учета участников, очно ознаком</w:t>
      </w:r>
      <w:r w:rsidR="004D1D28" w:rsidRPr="00891A76">
        <w:rPr>
          <w:sz w:val="27"/>
          <w:szCs w:val="27"/>
        </w:rPr>
        <w:t>ля</w:t>
      </w:r>
      <w:r w:rsidRPr="00891A76">
        <w:rPr>
          <w:sz w:val="27"/>
          <w:szCs w:val="27"/>
        </w:rPr>
        <w:t xml:space="preserve">ющихся </w:t>
      </w:r>
      <w:r w:rsidR="004D1D28" w:rsidRPr="00891A76">
        <w:rPr>
          <w:sz w:val="27"/>
          <w:szCs w:val="27"/>
        </w:rPr>
        <w:t>с объектом общественных обсуждений</w:t>
      </w:r>
      <w:r w:rsidRPr="00891A76">
        <w:rPr>
          <w:sz w:val="27"/>
          <w:szCs w:val="27"/>
        </w:rPr>
        <w:t>.</w:t>
      </w:r>
    </w:p>
    <w:p w14:paraId="40D7A0E0" w14:textId="6D012479" w:rsidR="00215BE1" w:rsidRPr="00891A76" w:rsidRDefault="00215BE1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П</w:t>
      </w:r>
      <w:r w:rsidR="00B932C0" w:rsidRPr="00891A76">
        <w:rPr>
          <w:sz w:val="27"/>
          <w:szCs w:val="27"/>
        </w:rPr>
        <w:t>еречни</w:t>
      </w:r>
      <w:r w:rsidR="00222D21" w:rsidRPr="00891A76">
        <w:rPr>
          <w:sz w:val="27"/>
          <w:szCs w:val="27"/>
        </w:rPr>
        <w:t xml:space="preserve"> принявших участие в рассмотрении объекта обсуждений </w:t>
      </w:r>
      <w:r w:rsidR="00166689" w:rsidRPr="00891A76">
        <w:rPr>
          <w:sz w:val="27"/>
          <w:szCs w:val="27"/>
        </w:rPr>
        <w:t>участников.</w:t>
      </w:r>
    </w:p>
    <w:p w14:paraId="37D3E386" w14:textId="4B5052BD" w:rsidR="00215BE1" w:rsidRPr="00891A76" w:rsidRDefault="00634250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Журнал учета замечаний и предложений участников общественных обсуждений.</w:t>
      </w:r>
    </w:p>
    <w:p w14:paraId="68651B10" w14:textId="6382FF7D" w:rsidR="00DE34E8" w:rsidRPr="00891A76" w:rsidRDefault="00634250" w:rsidP="00A7433C">
      <w:pPr>
        <w:pStyle w:val="a3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7"/>
          <w:szCs w:val="27"/>
        </w:rPr>
      </w:pPr>
      <w:r w:rsidRPr="00891A76">
        <w:rPr>
          <w:sz w:val="27"/>
          <w:szCs w:val="27"/>
        </w:rPr>
        <w:t>Таблица учета замечаний и предложений</w:t>
      </w:r>
      <w:r w:rsidR="00DE34E8" w:rsidRPr="00891A76">
        <w:rPr>
          <w:sz w:val="27"/>
          <w:szCs w:val="27"/>
        </w:rPr>
        <w:t>.</w:t>
      </w:r>
    </w:p>
    <w:p w14:paraId="0D6B889B" w14:textId="77777777" w:rsidR="001C5512" w:rsidRPr="00891A76" w:rsidRDefault="001C5512" w:rsidP="00EF626A">
      <w:pPr>
        <w:widowControl w:val="0"/>
        <w:autoSpaceDE w:val="0"/>
        <w:autoSpaceDN w:val="0"/>
        <w:adjustRightInd w:val="0"/>
        <w:ind w:firstLine="568"/>
        <w:jc w:val="both"/>
        <w:rPr>
          <w:sz w:val="27"/>
          <w:szCs w:val="27"/>
        </w:rPr>
      </w:pPr>
    </w:p>
    <w:p w14:paraId="11F544FB" w14:textId="77777777" w:rsidR="00A7433C" w:rsidRDefault="00A7433C" w:rsidP="00EF626A">
      <w:pPr>
        <w:jc w:val="both"/>
        <w:rPr>
          <w:b/>
          <w:sz w:val="27"/>
          <w:szCs w:val="27"/>
        </w:rPr>
      </w:pPr>
    </w:p>
    <w:p w14:paraId="70062A78" w14:textId="3A02A15D" w:rsidR="00222D21" w:rsidRPr="00891A76" w:rsidRDefault="00BB1933" w:rsidP="00EF626A">
      <w:pPr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Подписи:</w:t>
      </w:r>
    </w:p>
    <w:tbl>
      <w:tblPr>
        <w:tblW w:w="5228" w:type="pct"/>
        <w:tblInd w:w="-284" w:type="dxa"/>
        <w:tblLook w:val="04A0" w:firstRow="1" w:lastRow="0" w:firstColumn="1" w:lastColumn="0" w:noHBand="0" w:noVBand="1"/>
      </w:tblPr>
      <w:tblGrid>
        <w:gridCol w:w="5386"/>
        <w:gridCol w:w="4396"/>
      </w:tblGrid>
      <w:tr w:rsidR="00BB1933" w:rsidRPr="00891A76" w14:paraId="7803448A" w14:textId="77777777" w:rsidTr="00401E52">
        <w:trPr>
          <w:trHeight w:val="1533"/>
        </w:trPr>
        <w:tc>
          <w:tcPr>
            <w:tcW w:w="2753" w:type="pct"/>
            <w:vAlign w:val="bottom"/>
          </w:tcPr>
          <w:p w14:paraId="56A6E315" w14:textId="70216F5F" w:rsidR="00DB4A94" w:rsidRPr="00891A76" w:rsidRDefault="00405957" w:rsidP="00EF626A">
            <w:pPr>
              <w:suppressAutoHyphens/>
              <w:rPr>
                <w:b/>
                <w:sz w:val="27"/>
                <w:szCs w:val="27"/>
              </w:rPr>
            </w:pPr>
            <w:r w:rsidRPr="00891A76">
              <w:rPr>
                <w:b/>
                <w:sz w:val="27"/>
                <w:szCs w:val="27"/>
              </w:rPr>
              <w:t xml:space="preserve">Представители уполномоченного органа: </w:t>
            </w:r>
          </w:p>
          <w:p w14:paraId="502BCE90" w14:textId="77777777" w:rsidR="002A4C5A" w:rsidRDefault="00FE6514" w:rsidP="00EF626A">
            <w:pPr>
              <w:suppressAutoHyphens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Заместитель руководителя Исполнительного комитета</w:t>
            </w:r>
            <w:r w:rsidR="001C5512" w:rsidRPr="00891A76">
              <w:rPr>
                <w:sz w:val="27"/>
                <w:szCs w:val="27"/>
              </w:rPr>
              <w:t xml:space="preserve"> </w:t>
            </w:r>
            <w:r w:rsidR="002A4C5A">
              <w:rPr>
                <w:sz w:val="27"/>
                <w:szCs w:val="27"/>
              </w:rPr>
              <w:t xml:space="preserve">г. Нижнекамска </w:t>
            </w:r>
          </w:p>
          <w:p w14:paraId="2784C09E" w14:textId="359F4427" w:rsidR="001C5512" w:rsidRPr="00891A76" w:rsidRDefault="001C5512" w:rsidP="00EF626A">
            <w:pPr>
              <w:suppressAutoHyphens/>
              <w:rPr>
                <w:sz w:val="27"/>
                <w:szCs w:val="27"/>
              </w:rPr>
            </w:pPr>
            <w:r w:rsidRPr="00891A76">
              <w:rPr>
                <w:sz w:val="27"/>
                <w:szCs w:val="27"/>
              </w:rPr>
              <w:t>Нижнекамского</w:t>
            </w:r>
            <w:r w:rsidR="002A4C5A">
              <w:rPr>
                <w:sz w:val="27"/>
                <w:szCs w:val="27"/>
              </w:rPr>
              <w:t xml:space="preserve"> </w:t>
            </w:r>
            <w:r w:rsidRPr="00891A76">
              <w:rPr>
                <w:sz w:val="27"/>
                <w:szCs w:val="27"/>
              </w:rPr>
              <w:t>муниципального района Республики</w:t>
            </w:r>
            <w:r w:rsidR="002A4C5A">
              <w:rPr>
                <w:sz w:val="27"/>
                <w:szCs w:val="27"/>
              </w:rPr>
              <w:t xml:space="preserve"> Татарстан</w:t>
            </w:r>
          </w:p>
          <w:p w14:paraId="3CEE9358" w14:textId="1E5A1C18" w:rsidR="001C5512" w:rsidRPr="00891A76" w:rsidRDefault="001C5512" w:rsidP="00EF626A">
            <w:pPr>
              <w:suppressAutoHyphens/>
              <w:rPr>
                <w:sz w:val="27"/>
                <w:szCs w:val="27"/>
              </w:rPr>
            </w:pPr>
          </w:p>
        </w:tc>
        <w:tc>
          <w:tcPr>
            <w:tcW w:w="2247" w:type="pct"/>
            <w:vAlign w:val="bottom"/>
          </w:tcPr>
          <w:p w14:paraId="27977229" w14:textId="033BE47D" w:rsidR="00401E52" w:rsidRPr="00401E52" w:rsidRDefault="00BB1933" w:rsidP="00401E52">
            <w:pPr>
              <w:tabs>
                <w:tab w:val="right" w:pos="9475"/>
              </w:tabs>
              <w:suppressAutoHyphens/>
              <w:rPr>
                <w:rFonts w:eastAsia="Droid Sans Fallback"/>
                <w:sz w:val="27"/>
                <w:szCs w:val="27"/>
              </w:rPr>
            </w:pPr>
            <w:r w:rsidRPr="00891A76">
              <w:rPr>
                <w:sz w:val="27"/>
                <w:szCs w:val="27"/>
              </w:rPr>
              <w:t>_______________</w:t>
            </w:r>
            <w:r w:rsidRPr="00891A76">
              <w:rPr>
                <w:rFonts w:eastAsia="Droid Sans Fallback"/>
                <w:sz w:val="27"/>
                <w:szCs w:val="27"/>
              </w:rPr>
              <w:t xml:space="preserve"> </w:t>
            </w:r>
            <w:r w:rsidR="001C5512" w:rsidRPr="00891A76">
              <w:rPr>
                <w:rFonts w:eastAsia="Droid Sans Fallback"/>
                <w:sz w:val="27"/>
                <w:szCs w:val="27"/>
              </w:rPr>
              <w:t>О.Н. Чернышева</w:t>
            </w:r>
          </w:p>
        </w:tc>
      </w:tr>
      <w:tr w:rsidR="00BB1933" w:rsidRPr="00891A76" w14:paraId="420CB535" w14:textId="77777777" w:rsidTr="00401E52">
        <w:trPr>
          <w:trHeight w:val="851"/>
        </w:trPr>
        <w:tc>
          <w:tcPr>
            <w:tcW w:w="2753" w:type="pct"/>
            <w:vAlign w:val="bottom"/>
          </w:tcPr>
          <w:p w14:paraId="78C8A9A9" w14:textId="028E8E61" w:rsidR="00DB4A94" w:rsidRPr="00891A76" w:rsidRDefault="00DB4A94" w:rsidP="00EF626A">
            <w:pPr>
              <w:jc w:val="both"/>
              <w:rPr>
                <w:b/>
                <w:sz w:val="27"/>
                <w:szCs w:val="27"/>
              </w:rPr>
            </w:pPr>
          </w:p>
          <w:p w14:paraId="0AF8BE2E" w14:textId="4521BAFF" w:rsidR="00BB1933" w:rsidRPr="00891A76" w:rsidRDefault="00BB1933" w:rsidP="00EF626A">
            <w:pPr>
              <w:jc w:val="both"/>
              <w:rPr>
                <w:b/>
                <w:sz w:val="27"/>
                <w:szCs w:val="27"/>
              </w:rPr>
            </w:pPr>
            <w:r w:rsidRPr="00891A76">
              <w:rPr>
                <w:b/>
                <w:sz w:val="27"/>
                <w:szCs w:val="27"/>
              </w:rPr>
              <w:t xml:space="preserve">Представитель заказчика </w:t>
            </w:r>
          </w:p>
          <w:p w14:paraId="5FEE0130" w14:textId="77777777" w:rsidR="007F39EF" w:rsidRDefault="007F39EF" w:rsidP="00BD799F">
            <w:pPr>
              <w:rPr>
                <w:b/>
                <w:sz w:val="27"/>
                <w:szCs w:val="27"/>
              </w:rPr>
            </w:pPr>
            <w:r w:rsidRPr="007F39EF">
              <w:rPr>
                <w:b/>
                <w:sz w:val="27"/>
                <w:szCs w:val="27"/>
              </w:rPr>
              <w:t>ООО «БИОМЕТИОНИН»</w:t>
            </w:r>
          </w:p>
          <w:p w14:paraId="7C48A2DB" w14:textId="5BDB3569" w:rsidR="00E0202A" w:rsidRPr="00891A76" w:rsidRDefault="007F39EF" w:rsidP="00BD799F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Генеральный директор</w:t>
            </w:r>
          </w:p>
          <w:p w14:paraId="3069646F" w14:textId="5DED865E" w:rsidR="00E0202A" w:rsidRPr="00891A76" w:rsidRDefault="00E0202A" w:rsidP="00EF626A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2247" w:type="pct"/>
            <w:vAlign w:val="bottom"/>
          </w:tcPr>
          <w:p w14:paraId="441E6AA1" w14:textId="76B590DC" w:rsidR="00BB1933" w:rsidRPr="00891A76" w:rsidRDefault="00BB1933" w:rsidP="00EF626A">
            <w:pPr>
              <w:tabs>
                <w:tab w:val="left" w:pos="0"/>
              </w:tabs>
              <w:suppressAutoHyphens/>
              <w:rPr>
                <w:sz w:val="27"/>
                <w:szCs w:val="27"/>
              </w:rPr>
            </w:pPr>
            <w:r w:rsidRPr="00891A76">
              <w:rPr>
                <w:sz w:val="27"/>
                <w:szCs w:val="27"/>
              </w:rPr>
              <w:t xml:space="preserve">_______________ </w:t>
            </w:r>
            <w:r w:rsidR="007F39EF">
              <w:rPr>
                <w:sz w:val="27"/>
                <w:szCs w:val="27"/>
              </w:rPr>
              <w:t>Е.А. Силос</w:t>
            </w:r>
          </w:p>
          <w:p w14:paraId="563ECB5E" w14:textId="1827A62A" w:rsidR="00E0202A" w:rsidRPr="00891A76" w:rsidRDefault="00E0202A" w:rsidP="00EF626A">
            <w:pPr>
              <w:tabs>
                <w:tab w:val="left" w:pos="0"/>
              </w:tabs>
              <w:suppressAutoHyphens/>
              <w:rPr>
                <w:sz w:val="27"/>
                <w:szCs w:val="27"/>
              </w:rPr>
            </w:pPr>
          </w:p>
        </w:tc>
      </w:tr>
    </w:tbl>
    <w:p w14:paraId="0A5E6B56" w14:textId="62A9F4E3" w:rsidR="00222D21" w:rsidRPr="00891A76" w:rsidRDefault="00222D21" w:rsidP="00EF626A">
      <w:pPr>
        <w:ind w:firstLine="567"/>
        <w:jc w:val="both"/>
        <w:rPr>
          <w:sz w:val="27"/>
          <w:szCs w:val="27"/>
        </w:rPr>
      </w:pPr>
    </w:p>
    <w:p w14:paraId="2D2491E4" w14:textId="77777777" w:rsidR="001C5512" w:rsidRPr="00891A76" w:rsidRDefault="001C5512" w:rsidP="00EF626A">
      <w:pPr>
        <w:ind w:firstLine="567"/>
        <w:jc w:val="both"/>
        <w:rPr>
          <w:sz w:val="27"/>
          <w:szCs w:val="27"/>
        </w:rPr>
      </w:pPr>
    </w:p>
    <w:p w14:paraId="40C4F903" w14:textId="466AA44D" w:rsidR="000B7085" w:rsidRPr="00891A76" w:rsidRDefault="0024403D" w:rsidP="00EF626A">
      <w:pPr>
        <w:jc w:val="both"/>
        <w:rPr>
          <w:b/>
          <w:sz w:val="27"/>
          <w:szCs w:val="27"/>
        </w:rPr>
      </w:pPr>
      <w:r w:rsidRPr="00891A76">
        <w:rPr>
          <w:b/>
          <w:sz w:val="27"/>
          <w:szCs w:val="27"/>
        </w:rPr>
        <w:t>Участники</w:t>
      </w:r>
      <w:r w:rsidR="000B7085" w:rsidRPr="00891A76">
        <w:rPr>
          <w:b/>
          <w:sz w:val="27"/>
          <w:szCs w:val="27"/>
        </w:rPr>
        <w:t xml:space="preserve"> общественных обсуждений, принявши</w:t>
      </w:r>
      <w:r w:rsidRPr="00891A76">
        <w:rPr>
          <w:b/>
          <w:sz w:val="27"/>
          <w:szCs w:val="27"/>
        </w:rPr>
        <w:t>е</w:t>
      </w:r>
      <w:r w:rsidR="000B7085" w:rsidRPr="00891A76">
        <w:rPr>
          <w:b/>
          <w:sz w:val="27"/>
          <w:szCs w:val="27"/>
        </w:rPr>
        <w:t xml:space="preserve"> участие в рассмотрении объекта обсуждений:</w:t>
      </w:r>
    </w:p>
    <w:p w14:paraId="1441F0F1" w14:textId="77777777" w:rsidR="000B7085" w:rsidRPr="00891A76" w:rsidRDefault="000B7085" w:rsidP="00FF5DBF">
      <w:pPr>
        <w:ind w:firstLine="567"/>
        <w:jc w:val="both"/>
        <w:rPr>
          <w:sz w:val="27"/>
          <w:szCs w:val="27"/>
        </w:rPr>
      </w:pPr>
    </w:p>
    <w:sectPr w:rsidR="000B7085" w:rsidRPr="00891A76" w:rsidSect="000F5A93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11B8"/>
    <w:multiLevelType w:val="hybridMultilevel"/>
    <w:tmpl w:val="A98CD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26ACF"/>
    <w:multiLevelType w:val="hybridMultilevel"/>
    <w:tmpl w:val="9BFEE0F0"/>
    <w:lvl w:ilvl="0" w:tplc="28DCC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40568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AEF2EC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4E9A5C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EA0966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6462D8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46EDA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A20F12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C4C606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A49B9"/>
    <w:multiLevelType w:val="hybridMultilevel"/>
    <w:tmpl w:val="06DC7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50371"/>
    <w:multiLevelType w:val="hybridMultilevel"/>
    <w:tmpl w:val="74B0FC0E"/>
    <w:lvl w:ilvl="0" w:tplc="C0B45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073B5D"/>
    <w:multiLevelType w:val="hybridMultilevel"/>
    <w:tmpl w:val="58BC7770"/>
    <w:lvl w:ilvl="0" w:tplc="66AAE6A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1B13915"/>
    <w:multiLevelType w:val="hybridMultilevel"/>
    <w:tmpl w:val="CF1E3338"/>
    <w:lvl w:ilvl="0" w:tplc="66AAE6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8E64254"/>
    <w:multiLevelType w:val="hybridMultilevel"/>
    <w:tmpl w:val="98047B26"/>
    <w:lvl w:ilvl="0" w:tplc="F684C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4B0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7E49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1A4C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AAD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875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FC3A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F89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2EBC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0E15774"/>
    <w:multiLevelType w:val="hybridMultilevel"/>
    <w:tmpl w:val="961404AE"/>
    <w:lvl w:ilvl="0" w:tplc="DA466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44C6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8A4D1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5CEF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6081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1495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184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4CC7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90E44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7C2945"/>
    <w:multiLevelType w:val="hybridMultilevel"/>
    <w:tmpl w:val="E37CC05C"/>
    <w:lvl w:ilvl="0" w:tplc="D49885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A0100E1"/>
    <w:multiLevelType w:val="hybridMultilevel"/>
    <w:tmpl w:val="A8D4742E"/>
    <w:lvl w:ilvl="0" w:tplc="CCA2E4D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5D0E66"/>
    <w:multiLevelType w:val="hybridMultilevel"/>
    <w:tmpl w:val="1FF09C26"/>
    <w:lvl w:ilvl="0" w:tplc="28DCCBEE">
      <w:start w:val="1"/>
      <w:numFmt w:val="bullet"/>
      <w:lvlText w:val=""/>
      <w:lvlJc w:val="left"/>
      <w:pPr>
        <w:ind w:left="7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4" w:hanging="360"/>
      </w:pPr>
      <w:rPr>
        <w:rFonts w:ascii="Wingdings" w:hAnsi="Wingdings" w:hint="default"/>
      </w:rPr>
    </w:lvl>
  </w:abstractNum>
  <w:abstractNum w:abstractNumId="11" w15:restartNumberingAfterBreak="0">
    <w:nsid w:val="3E864991"/>
    <w:multiLevelType w:val="hybridMultilevel"/>
    <w:tmpl w:val="FAB45D9C"/>
    <w:lvl w:ilvl="0" w:tplc="5D8069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F334503"/>
    <w:multiLevelType w:val="hybridMultilevel"/>
    <w:tmpl w:val="8DC2F892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FA8498B"/>
    <w:multiLevelType w:val="hybridMultilevel"/>
    <w:tmpl w:val="1A3A9828"/>
    <w:lvl w:ilvl="0" w:tplc="9FD2A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26100"/>
    <w:multiLevelType w:val="hybridMultilevel"/>
    <w:tmpl w:val="F302434E"/>
    <w:lvl w:ilvl="0" w:tplc="EA80E3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E7A7262"/>
    <w:multiLevelType w:val="hybridMultilevel"/>
    <w:tmpl w:val="35A20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60926"/>
    <w:multiLevelType w:val="hybridMultilevel"/>
    <w:tmpl w:val="5D0858BC"/>
    <w:lvl w:ilvl="0" w:tplc="28DCCB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34D7A01"/>
    <w:multiLevelType w:val="hybridMultilevel"/>
    <w:tmpl w:val="79EA95EC"/>
    <w:lvl w:ilvl="0" w:tplc="133064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4AD43BC"/>
    <w:multiLevelType w:val="hybridMultilevel"/>
    <w:tmpl w:val="B11C148E"/>
    <w:lvl w:ilvl="0" w:tplc="CE3447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88E6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8A0E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B0B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18AF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6FA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18BE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E16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9806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757EE3"/>
    <w:multiLevelType w:val="hybridMultilevel"/>
    <w:tmpl w:val="5E22B23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87C4C40"/>
    <w:multiLevelType w:val="hybridMultilevel"/>
    <w:tmpl w:val="E482F162"/>
    <w:lvl w:ilvl="0" w:tplc="D24C5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22BB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5C04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F08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E4C1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3C4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1A9F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E618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C04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97C3228"/>
    <w:multiLevelType w:val="hybridMultilevel"/>
    <w:tmpl w:val="E492309E"/>
    <w:lvl w:ilvl="0" w:tplc="741847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8B164440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C37016A6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37A6498E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3364EC5A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EA7E86A2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89841BA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59A33DA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79C03A3A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2" w15:restartNumberingAfterBreak="0">
    <w:nsid w:val="5B8D67FE"/>
    <w:multiLevelType w:val="hybridMultilevel"/>
    <w:tmpl w:val="7F706D30"/>
    <w:lvl w:ilvl="0" w:tplc="28DCCBE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C4BE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7AFE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22B8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A0D7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6203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00973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600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864F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53231D"/>
    <w:multiLevelType w:val="hybridMultilevel"/>
    <w:tmpl w:val="A3964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6EB0A95"/>
    <w:multiLevelType w:val="hybridMultilevel"/>
    <w:tmpl w:val="58BC7770"/>
    <w:lvl w:ilvl="0" w:tplc="66AAE6A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7213052"/>
    <w:multiLevelType w:val="hybridMultilevel"/>
    <w:tmpl w:val="46B862C2"/>
    <w:lvl w:ilvl="0" w:tplc="E1AC01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731078D"/>
    <w:multiLevelType w:val="hybridMultilevel"/>
    <w:tmpl w:val="712E6762"/>
    <w:lvl w:ilvl="0" w:tplc="76226F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58538F"/>
    <w:multiLevelType w:val="hybridMultilevel"/>
    <w:tmpl w:val="BE0EC686"/>
    <w:lvl w:ilvl="0" w:tplc="9FD2AF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11DC4"/>
    <w:multiLevelType w:val="hybridMultilevel"/>
    <w:tmpl w:val="3DAEA662"/>
    <w:lvl w:ilvl="0" w:tplc="7D8AB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A2E5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126A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0ED5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F63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403B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1A6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78ED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A678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73BA76D0"/>
    <w:multiLevelType w:val="hybridMultilevel"/>
    <w:tmpl w:val="79EA95EC"/>
    <w:lvl w:ilvl="0" w:tplc="133064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5C021AD"/>
    <w:multiLevelType w:val="hybridMultilevel"/>
    <w:tmpl w:val="6232B008"/>
    <w:lvl w:ilvl="0" w:tplc="28DCC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810F80"/>
    <w:multiLevelType w:val="hybridMultilevel"/>
    <w:tmpl w:val="86C850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6"/>
  </w:num>
  <w:num w:numId="3">
    <w:abstractNumId w:val="30"/>
  </w:num>
  <w:num w:numId="4">
    <w:abstractNumId w:val="1"/>
  </w:num>
  <w:num w:numId="5">
    <w:abstractNumId w:val="10"/>
  </w:num>
  <w:num w:numId="6">
    <w:abstractNumId w:val="0"/>
  </w:num>
  <w:num w:numId="7">
    <w:abstractNumId w:val="13"/>
  </w:num>
  <w:num w:numId="8">
    <w:abstractNumId w:val="29"/>
  </w:num>
  <w:num w:numId="9">
    <w:abstractNumId w:val="17"/>
  </w:num>
  <w:num w:numId="10">
    <w:abstractNumId w:val="14"/>
  </w:num>
  <w:num w:numId="11">
    <w:abstractNumId w:val="31"/>
  </w:num>
  <w:num w:numId="12">
    <w:abstractNumId w:val="2"/>
  </w:num>
  <w:num w:numId="13">
    <w:abstractNumId w:val="27"/>
  </w:num>
  <w:num w:numId="14">
    <w:abstractNumId w:val="7"/>
  </w:num>
  <w:num w:numId="15">
    <w:abstractNumId w:val="18"/>
  </w:num>
  <w:num w:numId="16">
    <w:abstractNumId w:val="16"/>
  </w:num>
  <w:num w:numId="17">
    <w:abstractNumId w:val="22"/>
  </w:num>
  <w:num w:numId="18">
    <w:abstractNumId w:val="21"/>
  </w:num>
  <w:num w:numId="19">
    <w:abstractNumId w:val="20"/>
  </w:num>
  <w:num w:numId="20">
    <w:abstractNumId w:val="6"/>
  </w:num>
  <w:num w:numId="21">
    <w:abstractNumId w:val="28"/>
  </w:num>
  <w:num w:numId="22">
    <w:abstractNumId w:val="25"/>
  </w:num>
  <w:num w:numId="23">
    <w:abstractNumId w:val="8"/>
  </w:num>
  <w:num w:numId="24">
    <w:abstractNumId w:val="11"/>
  </w:num>
  <w:num w:numId="25">
    <w:abstractNumId w:val="15"/>
  </w:num>
  <w:num w:numId="26">
    <w:abstractNumId w:val="5"/>
  </w:num>
  <w:num w:numId="27">
    <w:abstractNumId w:val="4"/>
  </w:num>
  <w:num w:numId="28">
    <w:abstractNumId w:val="24"/>
  </w:num>
  <w:num w:numId="29">
    <w:abstractNumId w:val="23"/>
  </w:num>
  <w:num w:numId="30">
    <w:abstractNumId w:val="3"/>
  </w:num>
  <w:num w:numId="31">
    <w:abstractNumId w:val="12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B1E"/>
    <w:rsid w:val="00001667"/>
    <w:rsid w:val="000058EA"/>
    <w:rsid w:val="00007381"/>
    <w:rsid w:val="00007DF1"/>
    <w:rsid w:val="00013090"/>
    <w:rsid w:val="00016004"/>
    <w:rsid w:val="00022F27"/>
    <w:rsid w:val="000272F9"/>
    <w:rsid w:val="000316D0"/>
    <w:rsid w:val="00033A7B"/>
    <w:rsid w:val="00034972"/>
    <w:rsid w:val="000413F1"/>
    <w:rsid w:val="00047714"/>
    <w:rsid w:val="00047843"/>
    <w:rsid w:val="0007536C"/>
    <w:rsid w:val="00083BFA"/>
    <w:rsid w:val="00091A1C"/>
    <w:rsid w:val="00097665"/>
    <w:rsid w:val="000A18FE"/>
    <w:rsid w:val="000A1EEE"/>
    <w:rsid w:val="000A4A2A"/>
    <w:rsid w:val="000A580E"/>
    <w:rsid w:val="000B0EE3"/>
    <w:rsid w:val="000B268C"/>
    <w:rsid w:val="000B7085"/>
    <w:rsid w:val="000C18AA"/>
    <w:rsid w:val="000D6B62"/>
    <w:rsid w:val="000F01B2"/>
    <w:rsid w:val="000F0D4F"/>
    <w:rsid w:val="000F5A93"/>
    <w:rsid w:val="000F5D05"/>
    <w:rsid w:val="00100428"/>
    <w:rsid w:val="00106F26"/>
    <w:rsid w:val="0011621E"/>
    <w:rsid w:val="0011645C"/>
    <w:rsid w:val="00123862"/>
    <w:rsid w:val="00124CA2"/>
    <w:rsid w:val="00133145"/>
    <w:rsid w:val="00163D18"/>
    <w:rsid w:val="00166689"/>
    <w:rsid w:val="00175C60"/>
    <w:rsid w:val="001911AF"/>
    <w:rsid w:val="001A0361"/>
    <w:rsid w:val="001A0D59"/>
    <w:rsid w:val="001A11A4"/>
    <w:rsid w:val="001C5512"/>
    <w:rsid w:val="001C6844"/>
    <w:rsid w:val="001C7E2D"/>
    <w:rsid w:val="001D7749"/>
    <w:rsid w:val="001F4A59"/>
    <w:rsid w:val="002039DD"/>
    <w:rsid w:val="0020452C"/>
    <w:rsid w:val="00215BE1"/>
    <w:rsid w:val="00222980"/>
    <w:rsid w:val="00222D21"/>
    <w:rsid w:val="00223AE1"/>
    <w:rsid w:val="00224A10"/>
    <w:rsid w:val="00224CC6"/>
    <w:rsid w:val="002349C6"/>
    <w:rsid w:val="00243A12"/>
    <w:rsid w:val="0024403D"/>
    <w:rsid w:val="0025581C"/>
    <w:rsid w:val="00263DFF"/>
    <w:rsid w:val="00265641"/>
    <w:rsid w:val="00272A87"/>
    <w:rsid w:val="00275DCF"/>
    <w:rsid w:val="00285E02"/>
    <w:rsid w:val="00287A91"/>
    <w:rsid w:val="002A4C5A"/>
    <w:rsid w:val="002B20E3"/>
    <w:rsid w:val="002C7DB8"/>
    <w:rsid w:val="002D35BF"/>
    <w:rsid w:val="002E717B"/>
    <w:rsid w:val="002F6F0B"/>
    <w:rsid w:val="00306FA6"/>
    <w:rsid w:val="0031430A"/>
    <w:rsid w:val="00330431"/>
    <w:rsid w:val="0033292E"/>
    <w:rsid w:val="003338AF"/>
    <w:rsid w:val="00343365"/>
    <w:rsid w:val="00345AA9"/>
    <w:rsid w:val="003463A1"/>
    <w:rsid w:val="003532BF"/>
    <w:rsid w:val="00355572"/>
    <w:rsid w:val="0036339F"/>
    <w:rsid w:val="00376A40"/>
    <w:rsid w:val="00377968"/>
    <w:rsid w:val="00381405"/>
    <w:rsid w:val="00396C25"/>
    <w:rsid w:val="003A531D"/>
    <w:rsid w:val="003A6B1A"/>
    <w:rsid w:val="003B791E"/>
    <w:rsid w:val="003D48C6"/>
    <w:rsid w:val="003D5D25"/>
    <w:rsid w:val="003E3447"/>
    <w:rsid w:val="00401E52"/>
    <w:rsid w:val="00405957"/>
    <w:rsid w:val="00420508"/>
    <w:rsid w:val="00435E4F"/>
    <w:rsid w:val="00457D04"/>
    <w:rsid w:val="0047126A"/>
    <w:rsid w:val="004757AB"/>
    <w:rsid w:val="00493C5A"/>
    <w:rsid w:val="004A1D74"/>
    <w:rsid w:val="004C088A"/>
    <w:rsid w:val="004D1D28"/>
    <w:rsid w:val="004D3304"/>
    <w:rsid w:val="004D4940"/>
    <w:rsid w:val="004E1071"/>
    <w:rsid w:val="004F01A4"/>
    <w:rsid w:val="004F425F"/>
    <w:rsid w:val="004F48FA"/>
    <w:rsid w:val="0053757E"/>
    <w:rsid w:val="00543CDD"/>
    <w:rsid w:val="005448B7"/>
    <w:rsid w:val="00550029"/>
    <w:rsid w:val="00553A67"/>
    <w:rsid w:val="005564BD"/>
    <w:rsid w:val="00562BA4"/>
    <w:rsid w:val="005651E9"/>
    <w:rsid w:val="00576A75"/>
    <w:rsid w:val="00584A71"/>
    <w:rsid w:val="005875E4"/>
    <w:rsid w:val="00590A84"/>
    <w:rsid w:val="00593EAB"/>
    <w:rsid w:val="005A0E98"/>
    <w:rsid w:val="005A32BB"/>
    <w:rsid w:val="005A6999"/>
    <w:rsid w:val="005B20DD"/>
    <w:rsid w:val="005C0B17"/>
    <w:rsid w:val="005C46C7"/>
    <w:rsid w:val="005C58F1"/>
    <w:rsid w:val="005C6C40"/>
    <w:rsid w:val="005E366D"/>
    <w:rsid w:val="005F30AE"/>
    <w:rsid w:val="005F7820"/>
    <w:rsid w:val="006114C3"/>
    <w:rsid w:val="00614318"/>
    <w:rsid w:val="00620EBE"/>
    <w:rsid w:val="0062710C"/>
    <w:rsid w:val="00634250"/>
    <w:rsid w:val="00641890"/>
    <w:rsid w:val="00657D6D"/>
    <w:rsid w:val="00657E5F"/>
    <w:rsid w:val="00660B54"/>
    <w:rsid w:val="00660C85"/>
    <w:rsid w:val="00662F52"/>
    <w:rsid w:val="00666CE2"/>
    <w:rsid w:val="006722A9"/>
    <w:rsid w:val="00673CB9"/>
    <w:rsid w:val="00676368"/>
    <w:rsid w:val="00687628"/>
    <w:rsid w:val="0069007A"/>
    <w:rsid w:val="00697B8A"/>
    <w:rsid w:val="006B54DD"/>
    <w:rsid w:val="006C3DBE"/>
    <w:rsid w:val="006D7850"/>
    <w:rsid w:val="00717BFA"/>
    <w:rsid w:val="00740649"/>
    <w:rsid w:val="00747709"/>
    <w:rsid w:val="00750551"/>
    <w:rsid w:val="00750B2A"/>
    <w:rsid w:val="0075146D"/>
    <w:rsid w:val="007635E4"/>
    <w:rsid w:val="007662F9"/>
    <w:rsid w:val="0076693E"/>
    <w:rsid w:val="00775806"/>
    <w:rsid w:val="00797248"/>
    <w:rsid w:val="00797C96"/>
    <w:rsid w:val="007A56E4"/>
    <w:rsid w:val="007B46F8"/>
    <w:rsid w:val="007C16E1"/>
    <w:rsid w:val="007C7BA4"/>
    <w:rsid w:val="007F39EF"/>
    <w:rsid w:val="00800946"/>
    <w:rsid w:val="00801D28"/>
    <w:rsid w:val="0081662B"/>
    <w:rsid w:val="00836D91"/>
    <w:rsid w:val="0084087E"/>
    <w:rsid w:val="00843247"/>
    <w:rsid w:val="00845B94"/>
    <w:rsid w:val="0085740D"/>
    <w:rsid w:val="008576DF"/>
    <w:rsid w:val="008612C7"/>
    <w:rsid w:val="00861FE7"/>
    <w:rsid w:val="00877671"/>
    <w:rsid w:val="00891A76"/>
    <w:rsid w:val="00896398"/>
    <w:rsid w:val="008A7C43"/>
    <w:rsid w:val="008B389E"/>
    <w:rsid w:val="008C36C4"/>
    <w:rsid w:val="008E0549"/>
    <w:rsid w:val="008E579B"/>
    <w:rsid w:val="008F16C1"/>
    <w:rsid w:val="008F7571"/>
    <w:rsid w:val="00902E67"/>
    <w:rsid w:val="0091634E"/>
    <w:rsid w:val="00920A2A"/>
    <w:rsid w:val="009353F9"/>
    <w:rsid w:val="00942998"/>
    <w:rsid w:val="0095301E"/>
    <w:rsid w:val="0095764C"/>
    <w:rsid w:val="00985350"/>
    <w:rsid w:val="00991213"/>
    <w:rsid w:val="00997DC2"/>
    <w:rsid w:val="009B68F5"/>
    <w:rsid w:val="009B7E70"/>
    <w:rsid w:val="009C4933"/>
    <w:rsid w:val="009E4A23"/>
    <w:rsid w:val="009E4EAC"/>
    <w:rsid w:val="009F3429"/>
    <w:rsid w:val="009F4423"/>
    <w:rsid w:val="009F77E2"/>
    <w:rsid w:val="009F7F17"/>
    <w:rsid w:val="00A0261B"/>
    <w:rsid w:val="00A052BE"/>
    <w:rsid w:val="00A114DA"/>
    <w:rsid w:val="00A149B2"/>
    <w:rsid w:val="00A14EFD"/>
    <w:rsid w:val="00A15C28"/>
    <w:rsid w:val="00A323B6"/>
    <w:rsid w:val="00A3495D"/>
    <w:rsid w:val="00A40FEC"/>
    <w:rsid w:val="00A43F24"/>
    <w:rsid w:val="00A51D75"/>
    <w:rsid w:val="00A51FE0"/>
    <w:rsid w:val="00A602C3"/>
    <w:rsid w:val="00A63377"/>
    <w:rsid w:val="00A63B7D"/>
    <w:rsid w:val="00A64D57"/>
    <w:rsid w:val="00A67C62"/>
    <w:rsid w:val="00A7433C"/>
    <w:rsid w:val="00A76951"/>
    <w:rsid w:val="00A80B12"/>
    <w:rsid w:val="00A8135A"/>
    <w:rsid w:val="00A82097"/>
    <w:rsid w:val="00A93718"/>
    <w:rsid w:val="00AA5269"/>
    <w:rsid w:val="00AB726C"/>
    <w:rsid w:val="00AC073B"/>
    <w:rsid w:val="00AC5B22"/>
    <w:rsid w:val="00AD53A4"/>
    <w:rsid w:val="00AF2250"/>
    <w:rsid w:val="00AF28C1"/>
    <w:rsid w:val="00AF6F5D"/>
    <w:rsid w:val="00B04DC5"/>
    <w:rsid w:val="00B07ADE"/>
    <w:rsid w:val="00B11548"/>
    <w:rsid w:val="00B1683D"/>
    <w:rsid w:val="00B21574"/>
    <w:rsid w:val="00B23F4E"/>
    <w:rsid w:val="00B311AA"/>
    <w:rsid w:val="00B32A35"/>
    <w:rsid w:val="00B43469"/>
    <w:rsid w:val="00B43471"/>
    <w:rsid w:val="00B50AEA"/>
    <w:rsid w:val="00B52C8D"/>
    <w:rsid w:val="00B56B55"/>
    <w:rsid w:val="00B56D54"/>
    <w:rsid w:val="00B7480C"/>
    <w:rsid w:val="00B80CBD"/>
    <w:rsid w:val="00B87D21"/>
    <w:rsid w:val="00B932C0"/>
    <w:rsid w:val="00BA2BCF"/>
    <w:rsid w:val="00BA70FE"/>
    <w:rsid w:val="00BB1933"/>
    <w:rsid w:val="00BD0E33"/>
    <w:rsid w:val="00BD2806"/>
    <w:rsid w:val="00BD4DCC"/>
    <w:rsid w:val="00BD58D7"/>
    <w:rsid w:val="00BD799F"/>
    <w:rsid w:val="00BF2DD9"/>
    <w:rsid w:val="00C00B1E"/>
    <w:rsid w:val="00C02D1A"/>
    <w:rsid w:val="00C04EFB"/>
    <w:rsid w:val="00C13727"/>
    <w:rsid w:val="00C273BB"/>
    <w:rsid w:val="00C32A03"/>
    <w:rsid w:val="00C335F4"/>
    <w:rsid w:val="00C353E5"/>
    <w:rsid w:val="00C3676E"/>
    <w:rsid w:val="00C43472"/>
    <w:rsid w:val="00C44BC1"/>
    <w:rsid w:val="00C465F0"/>
    <w:rsid w:val="00C61062"/>
    <w:rsid w:val="00C6180C"/>
    <w:rsid w:val="00C870DD"/>
    <w:rsid w:val="00C947BB"/>
    <w:rsid w:val="00CA4EAA"/>
    <w:rsid w:val="00CC3CC9"/>
    <w:rsid w:val="00CC7CB4"/>
    <w:rsid w:val="00CD45A9"/>
    <w:rsid w:val="00CD706B"/>
    <w:rsid w:val="00CE005E"/>
    <w:rsid w:val="00CF3088"/>
    <w:rsid w:val="00D026AE"/>
    <w:rsid w:val="00D05BC4"/>
    <w:rsid w:val="00D102FA"/>
    <w:rsid w:val="00D24D65"/>
    <w:rsid w:val="00D25FC3"/>
    <w:rsid w:val="00D32DAD"/>
    <w:rsid w:val="00D54C03"/>
    <w:rsid w:val="00D557D5"/>
    <w:rsid w:val="00D67FB0"/>
    <w:rsid w:val="00D932E3"/>
    <w:rsid w:val="00DA67D4"/>
    <w:rsid w:val="00DB4A94"/>
    <w:rsid w:val="00DC3571"/>
    <w:rsid w:val="00DE25BB"/>
    <w:rsid w:val="00DE26EA"/>
    <w:rsid w:val="00DE34E8"/>
    <w:rsid w:val="00DE7A00"/>
    <w:rsid w:val="00E0202A"/>
    <w:rsid w:val="00E0442A"/>
    <w:rsid w:val="00E04594"/>
    <w:rsid w:val="00E05C25"/>
    <w:rsid w:val="00E21C3A"/>
    <w:rsid w:val="00E344F1"/>
    <w:rsid w:val="00E41590"/>
    <w:rsid w:val="00E41CA2"/>
    <w:rsid w:val="00E45268"/>
    <w:rsid w:val="00E516E0"/>
    <w:rsid w:val="00E52B52"/>
    <w:rsid w:val="00E67D1F"/>
    <w:rsid w:val="00E701FE"/>
    <w:rsid w:val="00E74F55"/>
    <w:rsid w:val="00E76537"/>
    <w:rsid w:val="00E773F1"/>
    <w:rsid w:val="00E97571"/>
    <w:rsid w:val="00EA2F7C"/>
    <w:rsid w:val="00EB77FB"/>
    <w:rsid w:val="00EC720E"/>
    <w:rsid w:val="00ED0FD8"/>
    <w:rsid w:val="00ED1C96"/>
    <w:rsid w:val="00EE3815"/>
    <w:rsid w:val="00EE5F92"/>
    <w:rsid w:val="00EF0617"/>
    <w:rsid w:val="00EF626A"/>
    <w:rsid w:val="00F1476A"/>
    <w:rsid w:val="00F178DF"/>
    <w:rsid w:val="00F32007"/>
    <w:rsid w:val="00F364F2"/>
    <w:rsid w:val="00F43DCE"/>
    <w:rsid w:val="00F50729"/>
    <w:rsid w:val="00F601D1"/>
    <w:rsid w:val="00F634C1"/>
    <w:rsid w:val="00F65368"/>
    <w:rsid w:val="00F70A6A"/>
    <w:rsid w:val="00F72F64"/>
    <w:rsid w:val="00F80DE6"/>
    <w:rsid w:val="00F823AD"/>
    <w:rsid w:val="00F8346E"/>
    <w:rsid w:val="00F962E9"/>
    <w:rsid w:val="00FA1FBB"/>
    <w:rsid w:val="00FB7D5D"/>
    <w:rsid w:val="00FE1343"/>
    <w:rsid w:val="00FE6514"/>
    <w:rsid w:val="00FF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C70B"/>
  <w15:docId w15:val="{11AC65A6-3E05-4AD0-824D-AB716893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9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B1E"/>
    <w:pPr>
      <w:ind w:left="720"/>
      <w:contextualSpacing/>
    </w:pPr>
  </w:style>
  <w:style w:type="paragraph" w:customStyle="1" w:styleId="Default">
    <w:name w:val="Default"/>
    <w:rsid w:val="00C00B1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0FD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0FD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Новый абзац Знак"/>
    <w:basedOn w:val="a0"/>
    <w:link w:val="a7"/>
    <w:locked/>
    <w:rsid w:val="00C870DD"/>
    <w:rPr>
      <w:rFonts w:ascii="Arial" w:hAnsi="Arial" w:cs="Arial"/>
    </w:rPr>
  </w:style>
  <w:style w:type="paragraph" w:customStyle="1" w:styleId="a7">
    <w:name w:val="Новый абзац"/>
    <w:basedOn w:val="a"/>
    <w:link w:val="a6"/>
    <w:rsid w:val="00C870DD"/>
    <w:pPr>
      <w:spacing w:after="120"/>
      <w:ind w:firstLine="567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paragraph" w:customStyle="1" w:styleId="fio">
    <w:name w:val="fio"/>
    <w:basedOn w:val="a"/>
    <w:rsid w:val="00614318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95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semiHidden/>
    <w:unhideWhenUsed/>
    <w:rsid w:val="00EA2F7C"/>
    <w:pPr>
      <w:spacing w:before="100" w:beforeAutospacing="1" w:after="100" w:afterAutospacing="1"/>
    </w:pPr>
  </w:style>
  <w:style w:type="character" w:styleId="aa">
    <w:name w:val="annotation reference"/>
    <w:basedOn w:val="a0"/>
    <w:uiPriority w:val="99"/>
    <w:unhideWhenUsed/>
    <w:rsid w:val="00BD0E33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D0E33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BD0E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D0E3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D0E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CD45A9"/>
    <w:rPr>
      <w:color w:val="0563C1" w:themeColor="hyperlink"/>
      <w:u w:val="single"/>
    </w:rPr>
  </w:style>
  <w:style w:type="paragraph" w:styleId="af0">
    <w:name w:val="No Spacing"/>
    <w:link w:val="af1"/>
    <w:uiPriority w:val="1"/>
    <w:qFormat/>
    <w:rsid w:val="00401E5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1">
    <w:name w:val="Без интервала Знак"/>
    <w:link w:val="af0"/>
    <w:uiPriority w:val="1"/>
    <w:locked/>
    <w:rsid w:val="00401E5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63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1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95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3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2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39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5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8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0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5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7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49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81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0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8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46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44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7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4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-nkama.ru/documents/473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comonitoring.mnr.gov.ru/public/discussions/54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A2842-20C6-45CC-8DDD-45867C5A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ОТ</cp:lastModifiedBy>
  <cp:revision>24</cp:revision>
  <cp:lastPrinted>2026-05-22T04:54:00Z</cp:lastPrinted>
  <dcterms:created xsi:type="dcterms:W3CDTF">2025-10-31T07:26:00Z</dcterms:created>
  <dcterms:modified xsi:type="dcterms:W3CDTF">2026-07-22T04:03:00Z</dcterms:modified>
</cp:coreProperties>
</file>